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3501" w:rsidRDefault="00FB163D">
      <w:pPr>
        <w:jc w:val="center"/>
        <w:rPr>
          <w:rFonts w:ascii="Ecofont Vera Sans" w:hAnsi="Ecofont Vera Sans" w:cs="Arial"/>
          <w:b/>
          <w:sz w:val="20"/>
          <w:szCs w:val="20"/>
        </w:rPr>
      </w:pPr>
      <w:r>
        <w:rPr>
          <w:rFonts w:ascii="Ecofont Vera Sans" w:hAnsi="Ecofont Vera Sans" w:cs="Arial"/>
          <w:b/>
          <w:sz w:val="20"/>
          <w:szCs w:val="20"/>
        </w:rPr>
        <w:t>ANEXO I</w:t>
      </w:r>
    </w:p>
    <w:p w:rsidR="00693501" w:rsidRDefault="00693501">
      <w:pPr>
        <w:jc w:val="center"/>
        <w:rPr>
          <w:rFonts w:ascii="Ecofont Vera Sans" w:hAnsi="Ecofont Vera Sans" w:cs="Arial"/>
          <w:b/>
          <w:sz w:val="20"/>
          <w:szCs w:val="20"/>
        </w:rPr>
      </w:pPr>
      <w:r>
        <w:rPr>
          <w:rFonts w:ascii="Ecofont Vera Sans" w:hAnsi="Ecofont Vera Sans" w:cs="Arial"/>
          <w:b/>
          <w:sz w:val="20"/>
          <w:szCs w:val="20"/>
        </w:rPr>
        <w:t>TERMO DE REFERÊNCIA</w:t>
      </w:r>
    </w:p>
    <w:p w:rsidR="00693501" w:rsidRDefault="00693501">
      <w:pPr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color w:val="000000"/>
          <w:sz w:val="20"/>
          <w:szCs w:val="20"/>
        </w:rPr>
      </w:pPr>
    </w:p>
    <w:p w:rsidR="00693501" w:rsidRDefault="00693501">
      <w:pPr>
        <w:widowControl/>
        <w:numPr>
          <w:ilvl w:val="0"/>
          <w:numId w:val="3"/>
        </w:numPr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– OBJETO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B7154A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sz w:val="20"/>
          <w:szCs w:val="20"/>
        </w:rPr>
        <w:t xml:space="preserve">1.1 - O presente Termo de Referência tem por objeto a contratação de empresa especializada na prestação de serviços de impressão gráfica </w:t>
      </w:r>
      <w:r w:rsidR="00EC30B0">
        <w:rPr>
          <w:rFonts w:ascii="Ecofont Vera Sans" w:eastAsia="Times New Roman" w:hAnsi="Ecofont Vera Sans" w:cs="Arial"/>
          <w:sz w:val="20"/>
          <w:szCs w:val="20"/>
        </w:rPr>
        <w:t xml:space="preserve">visando a </w:t>
      </w:r>
      <w:r>
        <w:rPr>
          <w:rFonts w:ascii="Ecofont Vera Sans" w:eastAsia="Times New Roman" w:hAnsi="Ecofont Vera Sans" w:cs="Arial"/>
          <w:sz w:val="20"/>
          <w:szCs w:val="20"/>
        </w:rPr>
        <w:t>C</w:t>
      </w:r>
      <w:r w:rsidR="00EC30B0">
        <w:rPr>
          <w:rFonts w:ascii="Ecofont Vera Sans" w:eastAsia="Times New Roman" w:hAnsi="Ecofont Vera Sans" w:cs="Arial"/>
          <w:sz w:val="20"/>
          <w:szCs w:val="20"/>
        </w:rPr>
        <w:t xml:space="preserve">onfecção </w:t>
      </w:r>
      <w:r>
        <w:rPr>
          <w:rFonts w:ascii="Ecofont Vera Sans" w:eastAsia="Times New Roman" w:hAnsi="Ecofont Vera Sans" w:cs="Arial"/>
          <w:sz w:val="20"/>
          <w:szCs w:val="20"/>
        </w:rPr>
        <w:t>de 2.800 unidades de Cartões de Natal</w:t>
      </w:r>
      <w:r w:rsidR="00B7154A">
        <w:rPr>
          <w:rFonts w:ascii="Ecofont Vera Sans" w:eastAsia="Times New Roman" w:hAnsi="Ecofont Vera Sans" w:cs="Arial"/>
          <w:sz w:val="20"/>
          <w:szCs w:val="20"/>
        </w:rPr>
        <w:t xml:space="preserve"> </w:t>
      </w:r>
      <w:r w:rsidR="003E5F98">
        <w:rPr>
          <w:rFonts w:ascii="Ecofont Vera Sans" w:eastAsia="Times New Roman" w:hAnsi="Ecofont Vera Sans" w:cs="Arial"/>
          <w:sz w:val="20"/>
          <w:szCs w:val="20"/>
        </w:rPr>
        <w:t xml:space="preserve">para atender </w:t>
      </w:r>
      <w:proofErr w:type="gramStart"/>
      <w:r w:rsidR="003E5F98">
        <w:rPr>
          <w:rFonts w:ascii="Ecofont Vera Sans" w:eastAsia="Times New Roman" w:hAnsi="Ecofont Vera Sans" w:cs="Arial"/>
          <w:sz w:val="20"/>
          <w:szCs w:val="20"/>
        </w:rPr>
        <w:t>à</w:t>
      </w:r>
      <w:proofErr w:type="gramEnd"/>
      <w:r w:rsidR="003E5F98">
        <w:rPr>
          <w:rFonts w:ascii="Ecofont Vera Sans" w:eastAsia="Times New Roman" w:hAnsi="Ecofont Vera Sans" w:cs="Arial"/>
          <w:sz w:val="20"/>
          <w:szCs w:val="20"/>
        </w:rPr>
        <w:t xml:space="preserve"> autoridades do Tribunal de Contas do Estado de Goiás.</w:t>
      </w:r>
    </w:p>
    <w:p w:rsidR="003E5F98" w:rsidRDefault="003E5F98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2.0 - JUSTIFICATIVA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sz w:val="20"/>
          <w:szCs w:val="20"/>
        </w:rPr>
        <w:t>2.1</w:t>
      </w:r>
      <w:r w:rsidR="003E5F98">
        <w:rPr>
          <w:rFonts w:ascii="Ecofont Vera Sans" w:eastAsia="Times New Roman" w:hAnsi="Ecofont Vera Sans" w:cs="Arial"/>
          <w:sz w:val="20"/>
          <w:szCs w:val="20"/>
        </w:rPr>
        <w:t xml:space="preserve">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- A contratação visa atender a necessidade de </w:t>
      </w:r>
      <w:r w:rsidR="003E5F98">
        <w:rPr>
          <w:rFonts w:ascii="Ecofont Vera Sans" w:eastAsia="Times New Roman" w:hAnsi="Ecofont Vera Sans" w:cs="Arial"/>
          <w:sz w:val="20"/>
          <w:szCs w:val="20"/>
        </w:rPr>
        <w:t>envio de mensagens de felicitações às diversas autoridades do Estado de Goiás, estreitando os laços entre o Controle Externo e os jurisdicionados, ocasionando uma melhor colaboração entre eles</w:t>
      </w:r>
      <w:r>
        <w:rPr>
          <w:rFonts w:ascii="Ecofont Vera Sans" w:eastAsia="Times New Roman" w:hAnsi="Ecofont Vera Sans" w:cs="Arial"/>
          <w:sz w:val="20"/>
          <w:szCs w:val="20"/>
        </w:rPr>
        <w:t>.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3.0 - ESPECIFICAÇÕES DOS SERVIÇOS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409"/>
        <w:gridCol w:w="1714"/>
        <w:gridCol w:w="4106"/>
        <w:gridCol w:w="2058"/>
      </w:tblGrid>
      <w:tr w:rsidR="00A611BD" w:rsidTr="00A611BD">
        <w:tc>
          <w:tcPr>
            <w:tcW w:w="1409" w:type="dxa"/>
          </w:tcPr>
          <w:p w:rsidR="00A611BD" w:rsidRPr="003E5F98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Item</w:t>
            </w:r>
          </w:p>
        </w:tc>
        <w:tc>
          <w:tcPr>
            <w:tcW w:w="1714" w:type="dxa"/>
          </w:tcPr>
          <w:p w:rsidR="00A611BD" w:rsidRPr="003E5F98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3E5F98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106" w:type="dxa"/>
          </w:tcPr>
          <w:p w:rsidR="00A611BD" w:rsidRPr="003E5F98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3E5F98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058" w:type="dxa"/>
          </w:tcPr>
          <w:p w:rsidR="00A611BD" w:rsidRPr="003E5F98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3E5F98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Destino</w:t>
            </w:r>
          </w:p>
        </w:tc>
      </w:tr>
      <w:tr w:rsidR="00A611BD" w:rsidTr="00A611BD">
        <w:tc>
          <w:tcPr>
            <w:tcW w:w="1409" w:type="dxa"/>
            <w:vAlign w:val="center"/>
          </w:tcPr>
          <w:p w:rsidR="00A611BD" w:rsidRPr="00A611BD" w:rsidRDefault="00A611BD" w:rsidP="00A611BD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A611BD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1</w:t>
            </w:r>
          </w:p>
        </w:tc>
        <w:tc>
          <w:tcPr>
            <w:tcW w:w="1714" w:type="dxa"/>
            <w:vAlign w:val="center"/>
          </w:tcPr>
          <w:p w:rsidR="00A611BD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300</w:t>
            </w:r>
          </w:p>
        </w:tc>
        <w:tc>
          <w:tcPr>
            <w:tcW w:w="4106" w:type="dxa"/>
          </w:tcPr>
          <w:p w:rsidR="00A611BD" w:rsidRDefault="00A611BD" w:rsidP="00F048F1">
            <w:pPr>
              <w:widowControl/>
              <w:suppressAutoHyphens w:val="0"/>
              <w:autoSpaceDE w:val="0"/>
              <w:jc w:val="both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15 x 10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15,5 x 15,5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4x4 cores, acabamento com faca corte e colagem especial, conforme arquivo digital. </w:t>
            </w:r>
          </w:p>
        </w:tc>
        <w:tc>
          <w:tcPr>
            <w:tcW w:w="2058" w:type="dxa"/>
            <w:vAlign w:val="center"/>
          </w:tcPr>
          <w:p w:rsidR="00A611BD" w:rsidRDefault="00A611BD" w:rsidP="00F048F1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Conselheiro</w:t>
            </w:r>
          </w:p>
          <w:p w:rsidR="00A611BD" w:rsidRDefault="00A611BD" w:rsidP="00F048F1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Gérson Bulhões Ferreira</w:t>
            </w:r>
          </w:p>
        </w:tc>
      </w:tr>
      <w:tr w:rsidR="00A611BD" w:rsidTr="00A611BD">
        <w:tc>
          <w:tcPr>
            <w:tcW w:w="1409" w:type="dxa"/>
            <w:vAlign w:val="center"/>
          </w:tcPr>
          <w:p w:rsidR="00A611BD" w:rsidRPr="00A611BD" w:rsidRDefault="00A611BD" w:rsidP="00A611BD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A611BD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A611BD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1000</w:t>
            </w:r>
          </w:p>
        </w:tc>
        <w:tc>
          <w:tcPr>
            <w:tcW w:w="4106" w:type="dxa"/>
          </w:tcPr>
          <w:p w:rsidR="00A611BD" w:rsidRDefault="00A611BD" w:rsidP="00F048F1">
            <w:pPr>
              <w:widowControl/>
              <w:suppressAutoHyphens w:val="0"/>
              <w:autoSpaceDE w:val="0"/>
              <w:jc w:val="both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18 x 18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18,5 x 18,5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, 4x4 cores, acabamento com faca corte e colagem especial, conforme arquivo digital.</w:t>
            </w:r>
          </w:p>
        </w:tc>
        <w:tc>
          <w:tcPr>
            <w:tcW w:w="2058" w:type="dxa"/>
            <w:vAlign w:val="center"/>
          </w:tcPr>
          <w:p w:rsidR="00A611BD" w:rsidRDefault="00A611BD" w:rsidP="00F048F1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Conselheira Carla Santillo</w:t>
            </w:r>
          </w:p>
        </w:tc>
      </w:tr>
      <w:tr w:rsidR="00A611BD" w:rsidTr="00A611BD">
        <w:tc>
          <w:tcPr>
            <w:tcW w:w="1409" w:type="dxa"/>
            <w:vAlign w:val="center"/>
          </w:tcPr>
          <w:p w:rsidR="00A611BD" w:rsidRPr="00A611BD" w:rsidRDefault="00A611BD" w:rsidP="00A611BD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A611BD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A611BD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1000</w:t>
            </w:r>
          </w:p>
        </w:tc>
        <w:tc>
          <w:tcPr>
            <w:tcW w:w="4106" w:type="dxa"/>
          </w:tcPr>
          <w:p w:rsidR="00A611BD" w:rsidRDefault="00A611BD" w:rsidP="00F048F1">
            <w:pPr>
              <w:widowControl/>
              <w:suppressAutoHyphens w:val="0"/>
              <w:autoSpaceDE w:val="0"/>
              <w:jc w:val="both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18 x 18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18,5 x 18,5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, 4x4 cores, acabamento com faca corte e colagem especial, conforme arquivo digital.</w:t>
            </w:r>
          </w:p>
        </w:tc>
        <w:tc>
          <w:tcPr>
            <w:tcW w:w="2058" w:type="dxa"/>
            <w:vAlign w:val="center"/>
          </w:tcPr>
          <w:p w:rsidR="00A611BD" w:rsidRDefault="00A611BD" w:rsidP="00F048F1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Conselheiro Sebastião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Tejota</w:t>
            </w:r>
            <w:proofErr w:type="spellEnd"/>
          </w:p>
        </w:tc>
      </w:tr>
      <w:tr w:rsidR="00A611BD" w:rsidTr="00A611BD">
        <w:tc>
          <w:tcPr>
            <w:tcW w:w="1409" w:type="dxa"/>
            <w:vAlign w:val="center"/>
          </w:tcPr>
          <w:p w:rsidR="00A611BD" w:rsidRPr="00A611BD" w:rsidRDefault="00A611BD" w:rsidP="00A611BD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A611BD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A611BD" w:rsidRDefault="00A611BD" w:rsidP="003E5F98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500</w:t>
            </w:r>
          </w:p>
        </w:tc>
        <w:tc>
          <w:tcPr>
            <w:tcW w:w="4106" w:type="dxa"/>
          </w:tcPr>
          <w:p w:rsidR="00A611BD" w:rsidRDefault="00A611BD" w:rsidP="00F048F1">
            <w:pPr>
              <w:widowControl/>
              <w:suppressAutoHyphens w:val="0"/>
              <w:autoSpaceDE w:val="0"/>
              <w:jc w:val="both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15 x 10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15,5 x 15,5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, 4x0 cores, acabamento com faca corte e colagem especial, conforme arquivo digital</w:t>
            </w:r>
          </w:p>
        </w:tc>
        <w:tc>
          <w:tcPr>
            <w:tcW w:w="2058" w:type="dxa"/>
            <w:vAlign w:val="center"/>
          </w:tcPr>
          <w:p w:rsidR="00A611BD" w:rsidRDefault="00A611BD" w:rsidP="00F048F1">
            <w:pPr>
              <w:widowControl/>
              <w:suppressAutoHyphens w:val="0"/>
              <w:autoSpaceDE w:val="0"/>
              <w:jc w:val="center"/>
              <w:rPr>
                <w:rFonts w:ascii="Ecofont Vera Sans" w:eastAsia="Times New Roman" w:hAnsi="Ecofont Vera Sans" w:cs="Arial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Auditor Luiz Murilo</w:t>
            </w:r>
          </w:p>
        </w:tc>
      </w:tr>
    </w:tbl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A13509" w:rsidRDefault="00A13509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A13509" w:rsidRDefault="00A13509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lastRenderedPageBreak/>
        <w:t>4.0 - OBRIGAÇÕES DA CONTRATADA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 </w:t>
      </w:r>
      <w:r>
        <w:rPr>
          <w:rFonts w:ascii="Ecofont Vera Sans" w:eastAsia="Times New Roman" w:hAnsi="Ecofont Vera Sans" w:cs="Arial"/>
          <w:bCs/>
          <w:sz w:val="20"/>
          <w:szCs w:val="20"/>
        </w:rPr>
        <w:t>-</w:t>
      </w: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entregar ao Tribunal de Contas do Estado de Goiás a quantidade de </w:t>
      </w:r>
      <w:r w:rsidR="003E5F98">
        <w:rPr>
          <w:rFonts w:ascii="Ecofont Vera Sans" w:eastAsia="Times New Roman" w:hAnsi="Ecofont Vera Sans" w:cs="Arial"/>
          <w:sz w:val="20"/>
          <w:szCs w:val="20"/>
        </w:rPr>
        <w:t>2.800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(</w:t>
      </w:r>
      <w:r w:rsidR="003E5F98">
        <w:rPr>
          <w:rFonts w:ascii="Ecofont Vera Sans" w:eastAsia="Times New Roman" w:hAnsi="Ecofont Vera Sans" w:cs="Arial"/>
          <w:sz w:val="20"/>
          <w:szCs w:val="20"/>
        </w:rPr>
        <w:t>dois mil e oitocentos</w:t>
      </w:r>
      <w:r>
        <w:rPr>
          <w:rFonts w:ascii="Ecofont Vera Sans" w:eastAsia="Times New Roman" w:hAnsi="Ecofont Vera Sans" w:cs="Arial"/>
          <w:sz w:val="20"/>
          <w:szCs w:val="20"/>
        </w:rPr>
        <w:t xml:space="preserve">) </w:t>
      </w:r>
      <w:r w:rsidR="003E5F98">
        <w:rPr>
          <w:rFonts w:ascii="Ecofont Vera Sans" w:eastAsia="Times New Roman" w:hAnsi="Ecofont Vera Sans" w:cs="Arial"/>
          <w:sz w:val="20"/>
          <w:szCs w:val="20"/>
        </w:rPr>
        <w:t xml:space="preserve">unidades de cartões de natal, </w:t>
      </w:r>
      <w:r>
        <w:rPr>
          <w:rFonts w:ascii="Ecofont Vera Sans" w:eastAsia="Times New Roman" w:hAnsi="Ecofont Vera Sans" w:cs="Arial"/>
          <w:sz w:val="20"/>
          <w:szCs w:val="20"/>
        </w:rPr>
        <w:t>impress</w:t>
      </w:r>
      <w:r w:rsidR="003E5F98">
        <w:rPr>
          <w:rFonts w:ascii="Ecofont Vera Sans" w:eastAsia="Times New Roman" w:hAnsi="Ecofont Vera Sans" w:cs="Arial"/>
          <w:sz w:val="20"/>
          <w:szCs w:val="20"/>
        </w:rPr>
        <w:t>os, com acabamento e embalados</w:t>
      </w:r>
      <w:r>
        <w:rPr>
          <w:rFonts w:ascii="Ecofont Vera Sans" w:eastAsia="Times New Roman" w:hAnsi="Ecofont Vera Sans" w:cs="Arial"/>
          <w:sz w:val="20"/>
          <w:szCs w:val="20"/>
        </w:rPr>
        <w:t>, no prazo máximo de 05 (cinco) dias corridos, contados a partir da entrega da arte final, devidamente revisada e liberada para impressão;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II - </w:t>
      </w:r>
      <w:r>
        <w:rPr>
          <w:rFonts w:ascii="Ecofont Vera Sans" w:eastAsia="Times New Roman" w:hAnsi="Ecofont Vera Sans" w:cs="Arial"/>
          <w:sz w:val="20"/>
          <w:szCs w:val="20"/>
        </w:rPr>
        <w:t>tirar prova final em computador, para que os responsáveis pela feitura d</w:t>
      </w:r>
      <w:r w:rsidR="003E5F98">
        <w:rPr>
          <w:rFonts w:ascii="Ecofont Vera Sans" w:eastAsia="Times New Roman" w:hAnsi="Ecofont Vera Sans" w:cs="Arial"/>
          <w:sz w:val="20"/>
          <w:szCs w:val="20"/>
        </w:rPr>
        <w:t xml:space="preserve">os Cartões de Natal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possam realizar a última revisão e liberar o material finalizado para impressão; </w:t>
      </w:r>
      <w:r w:rsidR="003E5F98">
        <w:rPr>
          <w:rFonts w:ascii="Ecofont Vera Sans" w:eastAsia="Times New Roman" w:hAnsi="Ecofont Vera Sans" w:cs="Arial"/>
          <w:sz w:val="20"/>
          <w:szCs w:val="20"/>
        </w:rPr>
        <w:t>A apre</w:t>
      </w:r>
      <w:r>
        <w:rPr>
          <w:rFonts w:ascii="Ecofont Vera Sans" w:eastAsia="Times New Roman" w:hAnsi="Ecofont Vera Sans" w:cs="Arial"/>
          <w:sz w:val="20"/>
          <w:szCs w:val="20"/>
        </w:rPr>
        <w:t xml:space="preserve">sentação da prova </w:t>
      </w:r>
      <w:r w:rsidR="003E5F98">
        <w:rPr>
          <w:rFonts w:ascii="Ecofont Vera Sans" w:eastAsia="Times New Roman" w:hAnsi="Ecofont Vera Sans" w:cs="Arial"/>
          <w:sz w:val="20"/>
          <w:szCs w:val="20"/>
        </w:rPr>
        <w:t xml:space="preserve">se dará </w:t>
      </w:r>
      <w:r>
        <w:rPr>
          <w:rFonts w:ascii="Ecofont Vera Sans" w:eastAsia="Times New Roman" w:hAnsi="Ecofont Vera Sans" w:cs="Arial"/>
          <w:sz w:val="20"/>
          <w:szCs w:val="20"/>
        </w:rPr>
        <w:t>24 (vinte e quatro) horas após a entrega da arte;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III - </w:t>
      </w:r>
      <w:r>
        <w:rPr>
          <w:rFonts w:ascii="Ecofont Vera Sans" w:eastAsia="Times New Roman" w:hAnsi="Ecofont Vera Sans" w:cs="Arial"/>
          <w:sz w:val="20"/>
          <w:szCs w:val="20"/>
        </w:rPr>
        <w:t>prestar os esclarecimentos solicitados pelo Tribunal, obrigando-se a atender todas as reclamações formuladas a respeito da execução e da qualidade final dos serviços prestados;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IV - </w:t>
      </w:r>
      <w:r>
        <w:rPr>
          <w:rFonts w:ascii="Ecofont Vera Sans" w:eastAsia="Times New Roman" w:hAnsi="Ecofont Vera Sans" w:cs="Arial"/>
          <w:sz w:val="20"/>
          <w:szCs w:val="20"/>
        </w:rPr>
        <w:t>observar na impressão d</w:t>
      </w:r>
      <w:r w:rsidR="003E5F98">
        <w:rPr>
          <w:rFonts w:ascii="Ecofont Vera Sans" w:eastAsia="Times New Roman" w:hAnsi="Ecofont Vera Sans" w:cs="Arial"/>
          <w:sz w:val="20"/>
          <w:szCs w:val="20"/>
        </w:rPr>
        <w:t>os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</w:t>
      </w:r>
      <w:r w:rsidR="003E5F98">
        <w:rPr>
          <w:rFonts w:ascii="Ecofont Vera Sans" w:eastAsia="Times New Roman" w:hAnsi="Ecofont Vera Sans" w:cs="Arial"/>
          <w:sz w:val="20"/>
          <w:szCs w:val="20"/>
        </w:rPr>
        <w:t xml:space="preserve">Cartões </w:t>
      </w:r>
      <w:r>
        <w:rPr>
          <w:rFonts w:ascii="Ecofont Vera Sans" w:eastAsia="Times New Roman" w:hAnsi="Ecofont Vera Sans" w:cs="Arial"/>
          <w:sz w:val="20"/>
          <w:szCs w:val="20"/>
        </w:rPr>
        <w:t>a fidelidade absoluta nas cores, de acordo com o material que será entregue pelo Contratante;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 - </w:t>
      </w:r>
      <w:r>
        <w:rPr>
          <w:rFonts w:ascii="Ecofont Vera Sans" w:eastAsia="Times New Roman" w:hAnsi="Ecofont Vera Sans" w:cs="Arial"/>
          <w:sz w:val="20"/>
          <w:szCs w:val="20"/>
        </w:rPr>
        <w:t>substituir, arcando com as despesas decorrentes, os exemplares d</w:t>
      </w:r>
      <w:r w:rsidR="003E5F98">
        <w:rPr>
          <w:rFonts w:ascii="Ecofont Vera Sans" w:eastAsia="Times New Roman" w:hAnsi="Ecofont Vera Sans" w:cs="Arial"/>
          <w:sz w:val="20"/>
          <w:szCs w:val="20"/>
        </w:rPr>
        <w:t>os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</w:t>
      </w:r>
      <w:r w:rsidR="003E5F98">
        <w:rPr>
          <w:rFonts w:ascii="Ecofont Vera Sans" w:eastAsia="Times New Roman" w:hAnsi="Ecofont Vera Sans" w:cs="Arial"/>
          <w:sz w:val="20"/>
          <w:szCs w:val="20"/>
        </w:rPr>
        <w:t>Cartões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que apresentar</w:t>
      </w:r>
      <w:r w:rsidR="003E5F98">
        <w:rPr>
          <w:rFonts w:ascii="Ecofont Vera Sans" w:eastAsia="Times New Roman" w:hAnsi="Ecofont Vera Sans" w:cs="Arial"/>
          <w:sz w:val="20"/>
          <w:szCs w:val="20"/>
        </w:rPr>
        <w:t>em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alterações, imperfeições gráficas, qualquer irregularidade ou divergência com as especificações exigidas nesse Termo;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VI - </w:t>
      </w:r>
      <w:r>
        <w:rPr>
          <w:rFonts w:ascii="Ecofont Vera Sans" w:eastAsia="Times New Roman" w:hAnsi="Ecofont Vera Sans" w:cs="Arial"/>
          <w:sz w:val="20"/>
          <w:szCs w:val="20"/>
        </w:rPr>
        <w:t>observar na prestação dos serviços as normas técnicas da Associação Brasileira de Tecnologia Gráfica – ABTG (ONS 27);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VII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- </w:t>
      </w:r>
      <w:r>
        <w:rPr>
          <w:rFonts w:ascii="Ecofont Vera Sans" w:eastAsia="Times New Roman" w:hAnsi="Ecofont Vera Sans" w:cs="Arial"/>
          <w:sz w:val="20"/>
          <w:szCs w:val="20"/>
        </w:rPr>
        <w:t>dispor de oficina adequada com instalações físicas, equipamentos, ferramentas e acessórios necessários ao bom atendimento na execução dos serviços;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VIII - </w:t>
      </w:r>
      <w:r>
        <w:rPr>
          <w:rFonts w:ascii="Ecofont Vera Sans" w:eastAsia="Times New Roman" w:hAnsi="Ecofont Vera Sans" w:cs="Arial"/>
          <w:sz w:val="20"/>
          <w:szCs w:val="20"/>
        </w:rPr>
        <w:t>executar diretamente o objeto da contratação, conforme o estabelecido nesta licitação, sem transferência de responsabilidade ou subcontratações para execução dos serviços;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IX - </w:t>
      </w:r>
      <w:r>
        <w:rPr>
          <w:rFonts w:ascii="Ecofont Vera Sans" w:eastAsia="Times New Roman" w:hAnsi="Ecofont Vera Sans" w:cs="Arial"/>
          <w:sz w:val="20"/>
          <w:szCs w:val="20"/>
        </w:rPr>
        <w:t>permitir o acesso dos responsáveis pela edição, produção e diagramação d</w:t>
      </w:r>
      <w:r w:rsidR="00F048F1">
        <w:rPr>
          <w:rFonts w:ascii="Ecofont Vera Sans" w:eastAsia="Times New Roman" w:hAnsi="Ecofont Vera Sans" w:cs="Arial"/>
          <w:sz w:val="20"/>
          <w:szCs w:val="20"/>
        </w:rPr>
        <w:t>os Cartões de Natal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às dependências da </w:t>
      </w:r>
      <w:r>
        <w:rPr>
          <w:rFonts w:ascii="Ecofont Vera Sans" w:eastAsia="Times New Roman" w:hAnsi="Ecofont Vera Sans" w:cs="Arial"/>
          <w:bCs/>
          <w:sz w:val="20"/>
          <w:szCs w:val="20"/>
        </w:rPr>
        <w:t>CONTRATADA</w:t>
      </w:r>
      <w:r>
        <w:rPr>
          <w:rFonts w:ascii="Ecofont Vera Sans" w:eastAsia="Times New Roman" w:hAnsi="Ecofont Vera Sans" w:cs="Arial"/>
          <w:sz w:val="20"/>
          <w:szCs w:val="20"/>
        </w:rPr>
        <w:t>, visando o acompanhamento gráfico necessário ao bom desempenho dos serviços;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X - </w:t>
      </w:r>
      <w:r>
        <w:rPr>
          <w:rFonts w:ascii="Ecofont Vera Sans" w:eastAsia="Times New Roman" w:hAnsi="Ecofont Vera Sans" w:cs="Arial"/>
          <w:sz w:val="20"/>
          <w:szCs w:val="20"/>
        </w:rPr>
        <w:t>indicar, para contatos permanentes, nome e número do telefone da pessoa (ou pessoas) que ficará encarregada pela execução dos serviços objeto desta Licitação</w:t>
      </w:r>
      <w:r>
        <w:rPr>
          <w:rFonts w:ascii="Ecofont Vera Sans" w:eastAsia="Times New Roman" w:hAnsi="Ecofont Vera Sans" w:cs="Arial"/>
          <w:b/>
          <w:sz w:val="20"/>
          <w:szCs w:val="20"/>
        </w:rPr>
        <w:t>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XI - </w:t>
      </w:r>
      <w:r>
        <w:rPr>
          <w:rFonts w:ascii="Ecofont Vera Sans" w:eastAsia="Times New Roman" w:hAnsi="Ecofont Vera Sans" w:cs="Arial"/>
          <w:sz w:val="20"/>
          <w:szCs w:val="20"/>
        </w:rPr>
        <w:t>comunicar imediatamente aos responsáveis pela edição, produção e diagramação d</w:t>
      </w:r>
      <w:r w:rsidR="00F048F1">
        <w:rPr>
          <w:rFonts w:ascii="Ecofont Vera Sans" w:eastAsia="Times New Roman" w:hAnsi="Ecofont Vera Sans" w:cs="Arial"/>
          <w:sz w:val="20"/>
          <w:szCs w:val="20"/>
        </w:rPr>
        <w:t>os Cartões de Natal</w:t>
      </w:r>
      <w:r>
        <w:rPr>
          <w:rFonts w:ascii="Ecofont Vera Sans" w:eastAsia="Times New Roman" w:hAnsi="Ecofont Vera Sans" w:cs="Arial"/>
          <w:sz w:val="20"/>
          <w:szCs w:val="20"/>
        </w:rPr>
        <w:t>, toda e qualquer irregularidade ou dificuldade que impossibilite a execução dos serviços de impressão contratados;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Arial"/>
          <w:b/>
          <w:sz w:val="20"/>
          <w:szCs w:val="20"/>
        </w:rPr>
        <w:t xml:space="preserve">XII </w:t>
      </w:r>
      <w:r>
        <w:rPr>
          <w:rFonts w:ascii="Ecofont Vera Sans" w:hAnsi="Ecofont Vera Sans" w:cs="Arial"/>
          <w:sz w:val="20"/>
          <w:szCs w:val="20"/>
        </w:rPr>
        <w:t>- A CONTRATADA fica proibida de veicular publicidade acerca do objeto deste contrato, salvo se houver prévia autorização da Administração do CONTRATANTE;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XII</w:t>
      </w:r>
      <w:proofErr w:type="gramStart"/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  </w:t>
      </w:r>
      <w:proofErr w:type="gramEnd"/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a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CONTRATADA </w:t>
      </w:r>
      <w:r>
        <w:rPr>
          <w:rFonts w:ascii="Ecofont Vera Sans" w:eastAsia="Times New Roman" w:hAnsi="Ecofont Vera Sans" w:cs="Arial"/>
          <w:sz w:val="20"/>
          <w:szCs w:val="20"/>
        </w:rPr>
        <w:t>obriga-se a zelar pela qualidade do serviço prestado, mantendo durante toda a vigência do contrato, as condições de habilitação e qualificação existente no ato de assinatura deste Termo. Se, no transcorrer da vigência do contrato comprovar-se a má qualidade na prestação dos serviços, obriga-se a contratada a refazê-los, sem qualquer ônus para o Contratante.</w:t>
      </w:r>
    </w:p>
    <w:p w:rsidR="00EC6FD4" w:rsidRDefault="00EC6FD4" w:rsidP="00EC6FD4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EC6FD4" w:rsidRDefault="00EC6FD4" w:rsidP="00EC6FD4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XIII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Responder pelos danos causados diretamente à Administração deste Tribunal ou a terceiros, decorrentes de sua culpa ou dolo, quando da execução do serviço, não </w:t>
      </w:r>
      <w:r>
        <w:rPr>
          <w:rFonts w:ascii="Ecofont Vera Sans" w:eastAsia="Times New Roman" w:hAnsi="Ecofont Vera Sans" w:cs="Arial"/>
          <w:sz w:val="20"/>
          <w:szCs w:val="20"/>
        </w:rPr>
        <w:lastRenderedPageBreak/>
        <w:t>excluindo ou reduzindo essa responsabilidade a fiscalização ou o acompanhamento por parte deste.</w:t>
      </w:r>
    </w:p>
    <w:p w:rsidR="00EC6FD4" w:rsidRDefault="00EC6FD4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5.0 - OBRIGAÇÕES DO CONTRATANTE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entregar a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CONTRATADA </w:t>
      </w:r>
      <w:r>
        <w:rPr>
          <w:rFonts w:ascii="Ecofont Vera Sans" w:eastAsia="Times New Roman" w:hAnsi="Ecofont Vera Sans" w:cs="Arial"/>
          <w:sz w:val="20"/>
          <w:szCs w:val="20"/>
        </w:rPr>
        <w:t>o material a ser impresso em CD fechado ou e-mail devidamente finalizado</w:t>
      </w:r>
      <w:r>
        <w:rPr>
          <w:rFonts w:ascii="Ecofont Vera Sans" w:eastAsia="Times New Roman" w:hAnsi="Ecofont Vera Sans" w:cs="Arial"/>
          <w:b/>
          <w:sz w:val="20"/>
          <w:szCs w:val="20"/>
        </w:rPr>
        <w:t>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II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manter contato permanente com a </w:t>
      </w:r>
      <w:r>
        <w:rPr>
          <w:rFonts w:ascii="Ecofont Vera Sans" w:eastAsia="Times New Roman" w:hAnsi="Ecofont Vera Sans" w:cs="Arial"/>
          <w:bCs/>
          <w:sz w:val="20"/>
          <w:szCs w:val="20"/>
        </w:rPr>
        <w:t>CONTRATADA</w:t>
      </w:r>
      <w:r>
        <w:rPr>
          <w:rFonts w:ascii="Ecofont Vera Sans" w:eastAsia="Times New Roman" w:hAnsi="Ecofont Vera Sans" w:cs="Arial"/>
          <w:sz w:val="20"/>
          <w:szCs w:val="20"/>
        </w:rPr>
        <w:t>, através dos responsáveis pela feitura d</w:t>
      </w:r>
      <w:r w:rsidR="00F048F1">
        <w:rPr>
          <w:rFonts w:ascii="Ecofont Vera Sans" w:eastAsia="Times New Roman" w:hAnsi="Ecofont Vera Sans" w:cs="Arial"/>
          <w:sz w:val="20"/>
          <w:szCs w:val="20"/>
        </w:rPr>
        <w:t>a arte dos Cartões de Natal</w:t>
      </w:r>
      <w:r>
        <w:rPr>
          <w:rFonts w:ascii="Ecofont Vera Sans" w:eastAsia="Times New Roman" w:hAnsi="Ecofont Vera Sans" w:cs="Arial"/>
          <w:sz w:val="20"/>
          <w:szCs w:val="20"/>
        </w:rPr>
        <w:t>, para dirimir as dúvidas que surgirem durante a execução dos serviços;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III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- </w:t>
      </w:r>
      <w:r>
        <w:rPr>
          <w:rFonts w:ascii="Ecofont Vera Sans" w:eastAsia="Times New Roman" w:hAnsi="Ecofont Vera Sans" w:cs="Arial"/>
          <w:sz w:val="20"/>
          <w:szCs w:val="20"/>
        </w:rPr>
        <w:t>acompanhar o processo de impressão d</w:t>
      </w:r>
      <w:r w:rsidR="00F048F1">
        <w:rPr>
          <w:rFonts w:ascii="Ecofont Vera Sans" w:eastAsia="Times New Roman" w:hAnsi="Ecofont Vera Sans" w:cs="Arial"/>
          <w:sz w:val="20"/>
          <w:szCs w:val="20"/>
        </w:rPr>
        <w:t>o objeto,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garantindo a correta execução dos serviços gráficos;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IV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indicar à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CONTRATADA </w:t>
      </w:r>
      <w:r>
        <w:rPr>
          <w:rFonts w:ascii="Ecofont Vera Sans" w:eastAsia="Times New Roman" w:hAnsi="Ecofont Vera Sans" w:cs="Arial"/>
          <w:sz w:val="20"/>
          <w:szCs w:val="20"/>
        </w:rPr>
        <w:t>os profissionais que ficarão encarregados da edição, produção e diagramação d</w:t>
      </w:r>
      <w:r w:rsidR="00F048F1">
        <w:rPr>
          <w:rFonts w:ascii="Ecofont Vera Sans" w:eastAsia="Times New Roman" w:hAnsi="Ecofont Vera Sans" w:cs="Arial"/>
          <w:sz w:val="20"/>
          <w:szCs w:val="20"/>
        </w:rPr>
        <w:t>o objeto da presente contratação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e os servidores do órgão que estarão envolvidos no processo</w:t>
      </w:r>
      <w:r>
        <w:rPr>
          <w:rFonts w:ascii="Ecofont Vera Sans" w:eastAsia="Times New Roman" w:hAnsi="Ecofont Vera Sans" w:cs="Arial"/>
          <w:b/>
          <w:sz w:val="20"/>
          <w:szCs w:val="20"/>
        </w:rPr>
        <w:t>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notificar a </w:t>
      </w:r>
      <w:r>
        <w:rPr>
          <w:rFonts w:ascii="Ecofont Vera Sans" w:eastAsia="Times New Roman" w:hAnsi="Ecofont Vera Sans" w:cs="Arial"/>
          <w:bCs/>
          <w:sz w:val="20"/>
          <w:szCs w:val="20"/>
        </w:rPr>
        <w:t>CONTRATADA</w:t>
      </w:r>
      <w:r>
        <w:rPr>
          <w:rFonts w:ascii="Ecofont Vera Sans" w:eastAsia="Times New Roman" w:hAnsi="Ecofont Vera Sans" w:cs="Arial"/>
          <w:sz w:val="20"/>
          <w:szCs w:val="20"/>
        </w:rPr>
        <w:t>, por escrito, a ocorrência de eventuais imperfeições no curso de execução dos serviços, fixando prazo, se necessário, para a sua correção</w:t>
      </w:r>
      <w:r>
        <w:rPr>
          <w:rFonts w:ascii="Ecofont Vera Sans" w:eastAsia="Times New Roman" w:hAnsi="Ecofont Vera Sans" w:cs="Arial"/>
          <w:b/>
          <w:sz w:val="20"/>
          <w:szCs w:val="20"/>
        </w:rPr>
        <w:t>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VI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proceder </w:t>
      </w:r>
      <w:proofErr w:type="gramStart"/>
      <w:r>
        <w:rPr>
          <w:rFonts w:ascii="Ecofont Vera Sans" w:eastAsia="Times New Roman" w:hAnsi="Ecofont Vera Sans" w:cs="Arial"/>
          <w:sz w:val="20"/>
          <w:szCs w:val="20"/>
        </w:rPr>
        <w:t>a</w:t>
      </w:r>
      <w:proofErr w:type="gramEnd"/>
      <w:r>
        <w:rPr>
          <w:rFonts w:ascii="Ecofont Vera Sans" w:eastAsia="Times New Roman" w:hAnsi="Ecofont Vera Sans" w:cs="Arial"/>
          <w:sz w:val="20"/>
          <w:szCs w:val="20"/>
        </w:rPr>
        <w:t xml:space="preserve"> conferência das Notas Fiscais/Faturas, atestando no corpo das mesmas, a boa execução dos serviços; 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VII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efetuar pagamento à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CONTRATADA </w:t>
      </w:r>
      <w:r>
        <w:rPr>
          <w:rFonts w:ascii="Ecofont Vera Sans" w:eastAsia="Times New Roman" w:hAnsi="Ecofont Vera Sans" w:cs="Arial"/>
          <w:sz w:val="20"/>
          <w:szCs w:val="20"/>
        </w:rPr>
        <w:t>de acordo com preço, prazo e demais condições estabelecidas no contrato.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6. RECEBIMENTO DOS SERVIÇOS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 </w:t>
      </w:r>
      <w:r w:rsidR="00F048F1" w:rsidRPr="00F048F1">
        <w:rPr>
          <w:rFonts w:ascii="Ecofont Vera Sans" w:eastAsia="Times New Roman" w:hAnsi="Ecofont Vera Sans" w:cs="Arial"/>
          <w:bCs/>
          <w:sz w:val="20"/>
          <w:szCs w:val="20"/>
        </w:rPr>
        <w:t>–</w:t>
      </w:r>
      <w:r w:rsidRPr="00F048F1">
        <w:rPr>
          <w:rFonts w:ascii="Ecofont Vera Sans" w:eastAsia="Times New Roman" w:hAnsi="Ecofont Vera Sans" w:cs="Arial"/>
          <w:bCs/>
          <w:sz w:val="20"/>
          <w:szCs w:val="20"/>
        </w:rPr>
        <w:t xml:space="preserve"> </w:t>
      </w:r>
      <w:r w:rsidR="00F048F1" w:rsidRPr="00F048F1">
        <w:rPr>
          <w:rFonts w:ascii="Ecofont Vera Sans" w:eastAsia="Times New Roman" w:hAnsi="Ecofont Vera Sans" w:cs="Arial"/>
          <w:bCs/>
          <w:sz w:val="20"/>
          <w:szCs w:val="20"/>
        </w:rPr>
        <w:t>Os</w:t>
      </w:r>
      <w:r w:rsidR="00F048F1"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 </w:t>
      </w:r>
      <w:r w:rsidR="00F048F1" w:rsidRPr="00F048F1">
        <w:rPr>
          <w:rFonts w:ascii="Ecofont Vera Sans" w:eastAsia="Times New Roman" w:hAnsi="Ecofont Vera Sans" w:cs="Arial"/>
          <w:bCs/>
          <w:sz w:val="20"/>
          <w:szCs w:val="20"/>
        </w:rPr>
        <w:t>Cartões de Natal, objeto do presente Termo de Referência,</w:t>
      </w:r>
      <w:r w:rsidR="00F048F1"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 </w:t>
      </w:r>
      <w:r>
        <w:rPr>
          <w:rFonts w:ascii="Ecofont Vera Sans" w:eastAsia="Times New Roman" w:hAnsi="Ecofont Vera Sans" w:cs="Arial"/>
          <w:sz w:val="20"/>
          <w:szCs w:val="20"/>
        </w:rPr>
        <w:t>depois de impress</w:t>
      </w:r>
      <w:r w:rsidR="00F048F1">
        <w:rPr>
          <w:rFonts w:ascii="Ecofont Vera Sans" w:eastAsia="Times New Roman" w:hAnsi="Ecofont Vera Sans" w:cs="Arial"/>
          <w:sz w:val="20"/>
          <w:szCs w:val="20"/>
        </w:rPr>
        <w:t>o</w:t>
      </w:r>
      <w:r>
        <w:rPr>
          <w:rFonts w:ascii="Ecofont Vera Sans" w:eastAsia="Times New Roman" w:hAnsi="Ecofont Vera Sans" w:cs="Arial"/>
          <w:sz w:val="20"/>
          <w:szCs w:val="20"/>
        </w:rPr>
        <w:t>s, serão recebidas pelo Serviço de Imprensa</w:t>
      </w:r>
      <w:proofErr w:type="gramStart"/>
      <w:r>
        <w:rPr>
          <w:rFonts w:ascii="Ecofont Vera Sans" w:eastAsia="Times New Roman" w:hAnsi="Ecofont Vera Sans" w:cs="Arial"/>
          <w:sz w:val="20"/>
          <w:szCs w:val="20"/>
        </w:rPr>
        <w:t xml:space="preserve">  </w:t>
      </w:r>
      <w:proofErr w:type="gramEnd"/>
      <w:r>
        <w:rPr>
          <w:rFonts w:ascii="Ecofont Vera Sans" w:eastAsia="Times New Roman" w:hAnsi="Ecofont Vera Sans" w:cs="Arial"/>
          <w:sz w:val="20"/>
          <w:szCs w:val="20"/>
        </w:rPr>
        <w:t>deste Tribunal, localizada no edifício Anexo Térreo sede desta Corte, que provisoriamente verificará a conformidade dos exemplares com as especificações, e definitivamente, após a verificação da qualidade e quantidade dos exemplares, oficializando então a aceitação encaminhando em seguida a Divisão  Administrativa  (Ordem de Serviço 002/2007 –GPRES);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II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O Serviço de Imprensa, encarregado pelo recebimento, poderá </w:t>
      </w:r>
      <w:r w:rsidR="00F048F1">
        <w:rPr>
          <w:rFonts w:ascii="Ecofont Vera Sans" w:eastAsia="Times New Roman" w:hAnsi="Ecofont Vera Sans" w:cs="Arial"/>
          <w:sz w:val="20"/>
          <w:szCs w:val="20"/>
        </w:rPr>
        <w:t xml:space="preserve">recusar em parte ou totalmente os cartões </w:t>
      </w:r>
      <w:r>
        <w:rPr>
          <w:rFonts w:ascii="Ecofont Vera Sans" w:eastAsia="Times New Roman" w:hAnsi="Ecofont Vera Sans" w:cs="Arial"/>
          <w:sz w:val="20"/>
          <w:szCs w:val="20"/>
        </w:rPr>
        <w:t>que não estiverem de acordo com as especificações exigidas no Edital, ou que apresentarem vícios, defeitos ou incorreções.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7.0 - VIGÊNCIA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sz w:val="20"/>
          <w:szCs w:val="20"/>
        </w:rPr>
        <w:t xml:space="preserve">7.1 - </w:t>
      </w:r>
      <w:r>
        <w:rPr>
          <w:rFonts w:ascii="Ecofont Vera Sans" w:eastAsia="Times New Roman" w:hAnsi="Ecofont Vera Sans" w:cs="Arial"/>
          <w:sz w:val="20"/>
          <w:szCs w:val="20"/>
        </w:rPr>
        <w:t>O</w:t>
      </w:r>
      <w:r>
        <w:rPr>
          <w:rFonts w:ascii="Ecofont Vera Sans" w:eastAsia="Times New Roman" w:hAnsi="Ecofont Vera Sans" w:cs="Arial"/>
          <w:b/>
          <w:sz w:val="20"/>
          <w:szCs w:val="20"/>
        </w:rPr>
        <w:t xml:space="preserve">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Contrato oriundo do presente procedimento licitatório terá vigência de </w:t>
      </w:r>
      <w:r w:rsidR="00F048F1">
        <w:rPr>
          <w:rFonts w:ascii="Ecofont Vera Sans" w:eastAsia="Times New Roman" w:hAnsi="Ecofont Vera Sans" w:cs="Arial"/>
          <w:sz w:val="20"/>
          <w:szCs w:val="20"/>
        </w:rPr>
        <w:t>30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(</w:t>
      </w:r>
      <w:r w:rsidR="00F048F1">
        <w:rPr>
          <w:rFonts w:ascii="Ecofont Vera Sans" w:eastAsia="Times New Roman" w:hAnsi="Ecofont Vera Sans" w:cs="Arial"/>
          <w:sz w:val="20"/>
          <w:szCs w:val="20"/>
        </w:rPr>
        <w:t>trinta</w:t>
      </w:r>
      <w:r>
        <w:rPr>
          <w:rFonts w:ascii="Ecofont Vera Sans" w:eastAsia="Times New Roman" w:hAnsi="Ecofont Vera Sans" w:cs="Arial"/>
          <w:sz w:val="20"/>
          <w:szCs w:val="20"/>
        </w:rPr>
        <w:t>) dias, após a assinatura do mesmo.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8.0 - DISPOSIÇÕES GERAIS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Os participantes da licitação deverão </w:t>
      </w:r>
      <w:r w:rsidR="0066008B">
        <w:rPr>
          <w:rFonts w:ascii="Ecofont Vera Sans" w:eastAsia="Times New Roman" w:hAnsi="Ecofont Vera Sans" w:cs="Arial"/>
          <w:sz w:val="20"/>
          <w:szCs w:val="20"/>
        </w:rPr>
        <w:t xml:space="preserve">tomar ciência dos modelos dos cartões de natal, cuja arte é parte </w:t>
      </w:r>
      <w:proofErr w:type="gramStart"/>
      <w:r w:rsidR="0066008B">
        <w:rPr>
          <w:rFonts w:ascii="Ecofont Vera Sans" w:eastAsia="Times New Roman" w:hAnsi="Ecofont Vera Sans" w:cs="Arial"/>
          <w:sz w:val="20"/>
          <w:szCs w:val="20"/>
        </w:rPr>
        <w:t>integrante</w:t>
      </w:r>
      <w:proofErr w:type="gramEnd"/>
      <w:r w:rsidR="0066008B">
        <w:rPr>
          <w:rFonts w:ascii="Ecofont Vera Sans" w:eastAsia="Times New Roman" w:hAnsi="Ecofont Vera Sans" w:cs="Arial"/>
          <w:sz w:val="20"/>
          <w:szCs w:val="20"/>
        </w:rPr>
        <w:t xml:space="preserve"> deste termo de referência</w:t>
      </w:r>
      <w:r>
        <w:rPr>
          <w:rFonts w:ascii="Ecofont Vera Sans" w:eastAsia="Times New Roman" w:hAnsi="Ecofont Vera Sans" w:cs="Arial"/>
          <w:sz w:val="20"/>
          <w:szCs w:val="20"/>
        </w:rPr>
        <w:t>, que</w:t>
      </w:r>
      <w:r w:rsidR="00EC6FD4">
        <w:rPr>
          <w:rFonts w:ascii="Ecofont Vera Sans" w:eastAsia="Times New Roman" w:hAnsi="Ecofont Vera Sans" w:cs="Arial"/>
          <w:sz w:val="20"/>
          <w:szCs w:val="20"/>
        </w:rPr>
        <w:t xml:space="preserve"> também </w:t>
      </w:r>
      <w:r>
        <w:rPr>
          <w:rFonts w:ascii="Ecofont Vera Sans" w:eastAsia="Times New Roman" w:hAnsi="Ecofont Vera Sans" w:cs="Arial"/>
          <w:sz w:val="20"/>
          <w:szCs w:val="20"/>
        </w:rPr>
        <w:t>se encontra</w:t>
      </w:r>
      <w:r w:rsidR="00EC6FD4">
        <w:rPr>
          <w:rFonts w:ascii="Ecofont Vera Sans" w:eastAsia="Times New Roman" w:hAnsi="Ecofont Vera Sans" w:cs="Arial"/>
          <w:sz w:val="20"/>
          <w:szCs w:val="20"/>
        </w:rPr>
        <w:t>rá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à </w:t>
      </w:r>
      <w:r>
        <w:rPr>
          <w:rFonts w:ascii="Ecofont Vera Sans" w:eastAsia="Times New Roman" w:hAnsi="Ecofont Vera Sans" w:cs="Arial"/>
          <w:sz w:val="20"/>
          <w:szCs w:val="20"/>
        </w:rPr>
        <w:lastRenderedPageBreak/>
        <w:t>disposição na Sala do Serviço de Imprensa deste Tribunal, para tomar conhecimento de todas as características e condições que envolvem a realização dos serviços;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II - </w:t>
      </w:r>
      <w:r>
        <w:rPr>
          <w:rFonts w:ascii="Ecofont Vera Sans" w:eastAsia="Times New Roman" w:hAnsi="Ecofont Vera Sans" w:cs="Arial"/>
          <w:sz w:val="20"/>
          <w:szCs w:val="20"/>
        </w:rPr>
        <w:t>Comprovar aptidão para desempenho de atividade pertinente e compatível em características (item 3.0 – Especificações dos Serviços), quantidade e prazo previstos neste Termo de Referência, mediante a apresentação de atestado</w:t>
      </w:r>
      <w:r w:rsidR="00EC6FD4">
        <w:rPr>
          <w:rFonts w:ascii="Ecofont Vera Sans" w:eastAsia="Times New Roman" w:hAnsi="Ecofont Vera Sans" w:cs="Arial"/>
          <w:sz w:val="20"/>
          <w:szCs w:val="20"/>
        </w:rPr>
        <w:t>(s)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de capacidade técnica, fornecido por pessoa jurídica de direito público ou privado;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tabs>
          <w:tab w:val="left" w:pos="1134"/>
        </w:tabs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III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O objeto desta licitação poderá ser acrescido ou subtraído em até 25% (vinte e cinco por cento) do valor inicial atualizado, </w:t>
      </w:r>
      <w:r>
        <w:rPr>
          <w:rFonts w:ascii="Ecofont Vera Sans" w:hAnsi="Ecofont Vera Sans" w:cs="Arial"/>
          <w:sz w:val="20"/>
          <w:szCs w:val="20"/>
        </w:rPr>
        <w:t>conforme disposto no</w:t>
      </w:r>
      <w:r>
        <w:rPr>
          <w:rFonts w:ascii="Ecofont Vera Sans" w:hAnsi="Ecofont Vera Sans" w:cs="Arial"/>
          <w:b/>
          <w:sz w:val="20"/>
          <w:szCs w:val="20"/>
        </w:rPr>
        <w:t xml:space="preserve"> artigo 65, §§ 1º e 2º </w:t>
      </w:r>
      <w:r>
        <w:rPr>
          <w:rFonts w:ascii="Ecofont Vera Sans" w:hAnsi="Ecofont Vera Sans" w:cs="Arial"/>
          <w:sz w:val="20"/>
          <w:szCs w:val="20"/>
        </w:rPr>
        <w:t>da</w:t>
      </w:r>
      <w:r>
        <w:rPr>
          <w:rFonts w:ascii="Ecofont Vera Sans" w:hAnsi="Ecofont Vera Sans" w:cs="Arial"/>
          <w:b/>
          <w:sz w:val="20"/>
          <w:szCs w:val="20"/>
        </w:rPr>
        <w:t xml:space="preserve"> Lei nº 8.666/93</w:t>
      </w:r>
      <w:r>
        <w:rPr>
          <w:rFonts w:ascii="Ecofont Vera Sans" w:hAnsi="Ecofont Vera Sans" w:cs="Arial"/>
          <w:sz w:val="20"/>
          <w:szCs w:val="20"/>
        </w:rPr>
        <w:t>,</w:t>
      </w:r>
      <w:r>
        <w:rPr>
          <w:rFonts w:ascii="Ecofont Vera Sans" w:eastAsia="Times New Roman" w:hAnsi="Ecofont Vera Sans" w:cs="Arial"/>
          <w:sz w:val="20"/>
          <w:szCs w:val="20"/>
        </w:rPr>
        <w:t xml:space="preserve"> mantidas as demais condições iniciais, ficando o contratado obrigado a aceitar essa condição, quando formalmente proposta pelo Tribunal de Contas;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EC6FD4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I</w:t>
      </w:r>
      <w:r w:rsidR="00693501"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 - </w:t>
      </w:r>
      <w:r w:rsidRPr="00EC6FD4">
        <w:rPr>
          <w:rFonts w:ascii="Ecofont Vera Sans" w:eastAsia="Times New Roman" w:hAnsi="Ecofont Vera Sans" w:cs="Arial"/>
          <w:bCs/>
          <w:sz w:val="20"/>
          <w:szCs w:val="20"/>
        </w:rPr>
        <w:t>O</w:t>
      </w:r>
      <w:r w:rsidR="00693501">
        <w:rPr>
          <w:rFonts w:ascii="Ecofont Vera Sans" w:eastAsia="Times New Roman" w:hAnsi="Ecofont Vera Sans" w:cs="Arial"/>
          <w:sz w:val="20"/>
          <w:szCs w:val="20"/>
        </w:rPr>
        <w:t xml:space="preserve"> preço proposto deve compreender todas as despesas com mão de obra, impostos, encargos sociais e previdenciários, taxas, transportes, seguros e qualquer outra que incidam ou venha incidir sobre o objeto da presente licitação;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 xml:space="preserve">V - </w:t>
      </w:r>
      <w:r>
        <w:rPr>
          <w:rFonts w:ascii="Ecofont Vera Sans" w:eastAsia="Times New Roman" w:hAnsi="Ecofont Vera Sans" w:cs="Arial"/>
          <w:sz w:val="20"/>
          <w:szCs w:val="20"/>
        </w:rPr>
        <w:t xml:space="preserve">O pagamento deverá ser efetuado, após a execução dos serviços, através da apresentação da Nota Fiscal da </w:t>
      </w:r>
      <w:r>
        <w:rPr>
          <w:rFonts w:ascii="Ecofont Vera Sans" w:eastAsia="Times New Roman" w:hAnsi="Ecofont Vera Sans" w:cs="Arial"/>
          <w:bCs/>
          <w:sz w:val="20"/>
          <w:szCs w:val="20"/>
        </w:rPr>
        <w:t xml:space="preserve">CONTRATADA na Divisão Administrativa </w:t>
      </w:r>
      <w:r>
        <w:rPr>
          <w:rFonts w:ascii="Ecofont Vera Sans" w:eastAsia="Times New Roman" w:hAnsi="Ecofont Vera Sans" w:cs="Arial"/>
          <w:sz w:val="20"/>
          <w:szCs w:val="20"/>
        </w:rPr>
        <w:t>deste Tribunal, acompanhada das Certidões Negativas do FGTS, da Previdência Social, Estadual e Municipal e Receita Federal</w:t>
      </w:r>
      <w:r>
        <w:rPr>
          <w:rFonts w:ascii="Ecofont Vera Sans" w:eastAsia="Times New Roman" w:hAnsi="Ecofont Vera Sans" w:cs="Arial"/>
          <w:b/>
          <w:sz w:val="20"/>
          <w:szCs w:val="20"/>
        </w:rPr>
        <w:t>.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b/>
          <w:sz w:val="20"/>
          <w:szCs w:val="20"/>
        </w:rPr>
        <w:t>9.0 - LOCAL DE ENTREGA</w:t>
      </w:r>
      <w:r>
        <w:rPr>
          <w:rFonts w:ascii="Ecofont Vera Sans" w:eastAsia="Times New Roman" w:hAnsi="Ecofont Vera Sans" w:cs="Arial"/>
          <w:sz w:val="20"/>
          <w:szCs w:val="20"/>
        </w:rPr>
        <w:t>:</w:t>
      </w:r>
    </w:p>
    <w:p w:rsidR="00693501" w:rsidRDefault="00693501">
      <w:pPr>
        <w:widowControl/>
        <w:suppressAutoHyphens w:val="0"/>
        <w:autoSpaceDE w:val="0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  <w:r>
        <w:rPr>
          <w:rFonts w:ascii="Ecofont Vera Sans" w:eastAsia="Times New Roman" w:hAnsi="Ecofont Vera Sans" w:cs="Arial"/>
          <w:sz w:val="20"/>
          <w:szCs w:val="20"/>
        </w:rPr>
        <w:t xml:space="preserve">10.1 - Tribunal de Contas do Estado de Goiás, Serviço de Imprensa, Bloco </w:t>
      </w:r>
      <w:proofErr w:type="gramStart"/>
      <w:r>
        <w:rPr>
          <w:rFonts w:ascii="Ecofont Vera Sans" w:eastAsia="Times New Roman" w:hAnsi="Ecofont Vera Sans" w:cs="Arial"/>
          <w:sz w:val="20"/>
          <w:szCs w:val="20"/>
        </w:rPr>
        <w:t>Anexo ,</w:t>
      </w:r>
      <w:proofErr w:type="gramEnd"/>
      <w:r>
        <w:rPr>
          <w:rFonts w:ascii="Ecofont Vera Sans" w:eastAsia="Times New Roman" w:hAnsi="Ecofont Vera Sans" w:cs="Arial"/>
          <w:sz w:val="20"/>
          <w:szCs w:val="20"/>
        </w:rPr>
        <w:t xml:space="preserve"> térreo – Praça Dr. Pedro Ludovico Teixeira nº 332 Centro -  Goiânia -  Goiás.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sz w:val="20"/>
          <w:szCs w:val="20"/>
        </w:rPr>
      </w:pPr>
    </w:p>
    <w:p w:rsidR="00693501" w:rsidRDefault="00693501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ind w:hanging="1"/>
        <w:jc w:val="both"/>
        <w:rPr>
          <w:rFonts w:ascii="Ecofont Vera Sans" w:hAnsi="Ecofont Vera Sans" w:cs="Arial"/>
          <w:b/>
          <w:sz w:val="20"/>
          <w:szCs w:val="20"/>
        </w:rPr>
      </w:pPr>
      <w:proofErr w:type="gramStart"/>
      <w:r>
        <w:rPr>
          <w:rFonts w:ascii="Ecofont Vera Sans" w:hAnsi="Ecofont Vera Sans" w:cs="Arial"/>
          <w:b/>
          <w:sz w:val="20"/>
          <w:szCs w:val="20"/>
        </w:rPr>
        <w:t>10 - RESPONSÁVEL PELO TERMO DE REFERÊNCIA</w:t>
      </w:r>
      <w:proofErr w:type="gramEnd"/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hAnsi="Ecofont Vera Sans" w:cs="Arial"/>
          <w:b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Arial"/>
          <w:b/>
          <w:sz w:val="20"/>
          <w:szCs w:val="20"/>
        </w:rPr>
        <w:t>10.1 - Nome:</w:t>
      </w:r>
      <w:r>
        <w:rPr>
          <w:rFonts w:ascii="Ecofont Vera Sans" w:hAnsi="Ecofont Vera Sans" w:cs="Arial"/>
          <w:sz w:val="20"/>
          <w:szCs w:val="20"/>
        </w:rPr>
        <w:t xml:space="preserve"> Diretor da Divisão Administrativa – Cássio Resende de Assis Brito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Arial"/>
          <w:b/>
          <w:sz w:val="20"/>
          <w:szCs w:val="20"/>
        </w:rPr>
        <w:t>Divisão Administrativa</w:t>
      </w:r>
      <w:r>
        <w:rPr>
          <w:rFonts w:ascii="Ecofont Vera Sans" w:hAnsi="Ecofont Vera Sans" w:cs="Arial"/>
          <w:sz w:val="20"/>
          <w:szCs w:val="20"/>
        </w:rPr>
        <w:t xml:space="preserve"> do </w:t>
      </w:r>
      <w:r>
        <w:rPr>
          <w:rFonts w:ascii="Ecofont Vera Sans" w:hAnsi="Ecofont Vera Sans" w:cs="Arial"/>
          <w:b/>
          <w:sz w:val="20"/>
          <w:szCs w:val="20"/>
        </w:rPr>
        <w:t>Tribunal de Contas do Estado de Goiás</w:t>
      </w:r>
      <w:r>
        <w:rPr>
          <w:rFonts w:ascii="Ecofont Vera Sans" w:hAnsi="Ecofont Vera Sans" w:cs="Arial"/>
          <w:sz w:val="20"/>
          <w:szCs w:val="20"/>
        </w:rPr>
        <w:t>, em Goiânia, 12 de setembro de 2011.</w:t>
      </w: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ind w:left="3402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Arial"/>
          <w:sz w:val="20"/>
          <w:szCs w:val="20"/>
        </w:rPr>
        <w:t>Cássio Resende de Assis Brito</w:t>
      </w:r>
    </w:p>
    <w:p w:rsidR="00693501" w:rsidRDefault="00693501">
      <w:pPr>
        <w:tabs>
          <w:tab w:val="left" w:pos="6804"/>
          <w:tab w:val="left" w:pos="7230"/>
        </w:tabs>
        <w:ind w:left="3402"/>
        <w:jc w:val="center"/>
        <w:rPr>
          <w:rFonts w:ascii="Ecofont Vera Sans" w:hAnsi="Ecofont Vera Sans" w:cs="Arial"/>
          <w:b/>
          <w:sz w:val="20"/>
          <w:szCs w:val="20"/>
        </w:rPr>
      </w:pPr>
      <w:r>
        <w:rPr>
          <w:rFonts w:ascii="Ecofont Vera Sans" w:hAnsi="Ecofont Vera Sans" w:cs="Arial"/>
          <w:b/>
          <w:sz w:val="20"/>
          <w:szCs w:val="20"/>
        </w:rPr>
        <w:t>Diretor Administrativo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center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center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center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center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widowControl/>
        <w:suppressAutoHyphens w:val="0"/>
        <w:autoSpaceDE w:val="0"/>
        <w:jc w:val="center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p w:rsidR="00693501" w:rsidRDefault="00693501">
      <w:pPr>
        <w:sectPr w:rsidR="00693501">
          <w:headerReference w:type="default" r:id="rId7"/>
          <w:footerReference w:type="default" r:id="rId8"/>
          <w:pgSz w:w="11906" w:h="16838"/>
          <w:pgMar w:top="1701" w:right="1134" w:bottom="1134" w:left="1701" w:header="720" w:footer="720" w:gutter="0"/>
          <w:cols w:space="720"/>
          <w:docGrid w:linePitch="360"/>
        </w:sectPr>
      </w:pPr>
    </w:p>
    <w:p w:rsidR="00FB163D" w:rsidRDefault="00FB163D">
      <w:pPr>
        <w:widowControl/>
        <w:suppressAutoHyphens w:val="0"/>
        <w:autoSpaceDE w:val="0"/>
        <w:jc w:val="center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lastRenderedPageBreak/>
        <w:t xml:space="preserve">ANEXO II </w:t>
      </w:r>
    </w:p>
    <w:p w:rsidR="00693501" w:rsidRDefault="00693501">
      <w:pPr>
        <w:widowControl/>
        <w:suppressAutoHyphens w:val="0"/>
        <w:autoSpaceDE w:val="0"/>
        <w:jc w:val="center"/>
        <w:rPr>
          <w:rFonts w:ascii="Ecofont Vera Sans" w:eastAsia="Times New Roman" w:hAnsi="Ecofont Vera Sans" w:cs="Arial"/>
          <w:b/>
          <w:bCs/>
          <w:sz w:val="20"/>
          <w:szCs w:val="20"/>
        </w:rPr>
      </w:pPr>
      <w:r>
        <w:rPr>
          <w:rFonts w:ascii="Ecofont Vera Sans" w:eastAsia="Times New Roman" w:hAnsi="Ecofont Vera Sans" w:cs="Arial"/>
          <w:b/>
          <w:bCs/>
          <w:sz w:val="20"/>
          <w:szCs w:val="20"/>
        </w:rPr>
        <w:t>ORÇAMENTO MÉDIO ESTIMADO</w:t>
      </w:r>
    </w:p>
    <w:p w:rsidR="00693501" w:rsidRDefault="00693501">
      <w:pPr>
        <w:widowControl/>
        <w:suppressAutoHyphens w:val="0"/>
        <w:autoSpaceDE w:val="0"/>
        <w:jc w:val="both"/>
        <w:rPr>
          <w:rFonts w:ascii="Ecofont Vera Sans" w:eastAsia="Times New Roman" w:hAnsi="Ecofont Vera Sans" w:cs="Arial"/>
          <w:b/>
          <w:bCs/>
          <w:sz w:val="20"/>
          <w:szCs w:val="20"/>
        </w:rPr>
      </w:pP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000"/>
      </w:tblPr>
      <w:tblGrid>
        <w:gridCol w:w="587"/>
        <w:gridCol w:w="5155"/>
        <w:gridCol w:w="713"/>
        <w:gridCol w:w="1099"/>
        <w:gridCol w:w="586"/>
        <w:gridCol w:w="1065"/>
        <w:gridCol w:w="586"/>
        <w:gridCol w:w="1170"/>
        <w:gridCol w:w="611"/>
        <w:gridCol w:w="1313"/>
        <w:gridCol w:w="611"/>
        <w:gridCol w:w="1144"/>
      </w:tblGrid>
      <w:tr w:rsidR="00CE0950" w:rsidTr="00785D78">
        <w:trPr>
          <w:trHeight w:val="662"/>
        </w:trPr>
        <w:tc>
          <w:tcPr>
            <w:tcW w:w="0" w:type="auto"/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Gráfica </w:t>
            </w:r>
            <w:proofErr w:type="spellStart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Ellite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238B8" w:rsidRDefault="002478F6" w:rsidP="002478F6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proofErr w:type="spellStart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Cir</w:t>
            </w:r>
            <w:proofErr w:type="spellEnd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 Gráfica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F847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Gráfica e Editora </w:t>
            </w:r>
          </w:p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Única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5238B8" w:rsidRDefault="005238B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Gráfica </w:t>
            </w:r>
            <w:r w:rsidR="00785D78">
              <w:rPr>
                <w:rFonts w:ascii="Ecofont Vera Sans" w:eastAsia="Times New Roman" w:hAnsi="Ecofont Vera Sans" w:cs="Calibri"/>
                <w:sz w:val="20"/>
                <w:szCs w:val="20"/>
              </w:rPr>
              <w:t>Amazonas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  <w:t>Média de Preços</w:t>
            </w:r>
          </w:p>
        </w:tc>
      </w:tr>
      <w:tr w:rsidR="00CE0950" w:rsidTr="00785D78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2478F6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sz w:val="20"/>
                <w:szCs w:val="20"/>
              </w:rPr>
              <w:t>Qt.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Valor </w:t>
            </w:r>
            <w:r w:rsidR="005238B8">
              <w:rPr>
                <w:rFonts w:ascii="Ecofont Vera Sans" w:eastAsia="Times New Roman" w:hAnsi="Ecofont Vera Sans" w:cs="Calibri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2478F6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proofErr w:type="spellStart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Un</w:t>
            </w:r>
            <w:r w:rsidR="002478F6">
              <w:rPr>
                <w:rFonts w:ascii="Ecofont Vera Sans" w:eastAsia="Times New Roman" w:hAnsi="Ecofont Vera Sans" w:cs="Calibri"/>
                <w:sz w:val="20"/>
                <w:szCs w:val="20"/>
              </w:rPr>
              <w:t>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Valor </w:t>
            </w:r>
            <w:r w:rsidR="005238B8">
              <w:rPr>
                <w:rFonts w:ascii="Ecofont Vera Sans" w:eastAsia="Times New Roman" w:hAnsi="Ecofont Vera Sans" w:cs="Calibri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2478F6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proofErr w:type="spellStart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Valor </w:t>
            </w:r>
            <w:r w:rsidR="005238B8">
              <w:rPr>
                <w:rFonts w:ascii="Ecofont Vera Sans" w:eastAsia="Times New Roman" w:hAnsi="Ecofont Vera Sans" w:cs="Calibri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proofErr w:type="spellStart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Unit</w:t>
            </w:r>
            <w:proofErr w:type="spellEnd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 xml:space="preserve">Valor </w:t>
            </w:r>
            <w:r w:rsidR="005238B8">
              <w:rPr>
                <w:rFonts w:ascii="Ecofont Vera Sans" w:eastAsia="Times New Roman" w:hAnsi="Ecofont Vera Sans" w:cs="Calibri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proofErr w:type="spellStart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Unit</w:t>
            </w:r>
            <w:proofErr w:type="spellEnd"/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CE0950" w:rsidTr="00785D78">
        <w:trPr>
          <w:trHeight w:val="510"/>
        </w:trPr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38B8" w:rsidRDefault="005238B8" w:rsidP="00374C32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</w:pPr>
            <w:proofErr w:type="gramStart"/>
            <w:r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both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15 x 10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15,5 x 15,5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, 4x4 cores, acabamento com faca corte e colagem especial, conforme arquivo digital.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1.191,00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3,97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1.388,07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4,62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1612,11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B8" w:rsidRDefault="005238B8" w:rsidP="00CE0950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  <w:t>1</w:t>
            </w:r>
            <w:r w:rsidR="00CE0950"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  <w:t>.297,79</w:t>
            </w:r>
          </w:p>
        </w:tc>
      </w:tr>
      <w:tr w:rsidR="00CE0950" w:rsidTr="00785D78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374C32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both"/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18 x 18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18,5 x 18,5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, 4x4 cores, acabamento com faca corte e colagem especial, conforme arquivo digital.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1,35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1.710</w:t>
            </w:r>
            <w:r w:rsidR="005238B8">
              <w:rPr>
                <w:rFonts w:ascii="Ecofont Vera Sans" w:eastAsia="Times New Roman" w:hAnsi="Ecofont Vera Sans" w:cs="Calibri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1,71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1.521,75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1,74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2.037,90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2,03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B8" w:rsidRDefault="00CE0950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  <w:t>1.654,91</w:t>
            </w:r>
          </w:p>
        </w:tc>
      </w:tr>
      <w:tr w:rsidR="00CE0950" w:rsidTr="00785D78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374C32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38B8" w:rsidRDefault="005238B8" w:rsidP="005238B8">
            <w:pPr>
              <w:widowControl/>
              <w:suppressAutoHyphens w:val="0"/>
              <w:snapToGrid w:val="0"/>
              <w:jc w:val="both"/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18 x 18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18,5 x 18,5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, 4x4 cores, acabamento com faca corte e colagem especial, conforme arquivo digital.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1,35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1.432,40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1,43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1.863,30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1,86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B8" w:rsidRDefault="00CE0950" w:rsidP="00CE0950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  <w:t>1536,42</w:t>
            </w:r>
          </w:p>
        </w:tc>
      </w:tr>
      <w:tr w:rsidR="00CE0950" w:rsidTr="00785D78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374C32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Ecofont Vera Sans" w:eastAsia="Times New Roman" w:hAnsi="Ecofont Vera Sans" w:cs="Calibri"/>
                <w:b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38B8" w:rsidRDefault="005238B8" w:rsidP="005238B8">
            <w:pPr>
              <w:widowControl/>
              <w:suppressAutoHyphens w:val="0"/>
              <w:snapToGrid w:val="0"/>
              <w:jc w:val="both"/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Cartão com envelope, com cartão de 15 x 10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300 </w:t>
            </w:r>
            <w:proofErr w:type="spellStart"/>
            <w:proofErr w:type="gram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proofErr w:type="gram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, envelope de 15,5 x 15,5 cm em papel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couchê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 xml:space="preserve"> fosco 180 </w:t>
            </w:r>
            <w:proofErr w:type="spellStart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gr</w:t>
            </w:r>
            <w:proofErr w:type="spellEnd"/>
            <w:r>
              <w:rPr>
                <w:rFonts w:ascii="Ecofont Vera Sans" w:eastAsia="Times New Roman" w:hAnsi="Ecofont Vera Sans" w:cs="Arial"/>
                <w:sz w:val="20"/>
                <w:szCs w:val="20"/>
              </w:rPr>
              <w:t>, 4x0 cores, acabamento com faca corte e colagem especial, conforme arquivo digital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5238B8" w:rsidP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2478F6" w:rsidP="002478F6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900</w:t>
            </w:r>
            <w:r w:rsidR="005238B8">
              <w:rPr>
                <w:rFonts w:ascii="Ecofont Vera Sans" w:eastAsia="Times New Roman" w:hAnsi="Ecofont Vera Sans" w:cs="Calibri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2478F6" w:rsidP="002478F6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F847B8" w:rsidP="00F847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943,40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B42EB7" w:rsidP="00B42EB7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1.703,05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8B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B8" w:rsidRDefault="00CE0950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  <w:t>1.136,61</w:t>
            </w:r>
          </w:p>
        </w:tc>
      </w:tr>
      <w:tr w:rsidR="00CE0950" w:rsidTr="00785D7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D78" w:rsidRPr="00785D78" w:rsidRDefault="00785D78" w:rsidP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</w:pPr>
            <w:r w:rsidRPr="00785D78">
              <w:rPr>
                <w:rFonts w:ascii="Ecofont Vera Sans" w:eastAsia="Times New Roman" w:hAnsi="Ecofont Vera Sans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D78" w:rsidRDefault="00785D78" w:rsidP="005238B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D78" w:rsidRPr="00CE0950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</w:pPr>
            <w:r w:rsidRPr="00CE0950"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  <w:t>4.600,00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D7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85D78" w:rsidRPr="00CE0950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</w:pPr>
            <w:r w:rsidRPr="00CE0950"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  <w:t>5.401,00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85D7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85D78" w:rsidRPr="00CE0950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</w:pPr>
            <w:r w:rsidRPr="00CE0950"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  <w:t>5.825,62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D7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D78" w:rsidRPr="00CE0950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</w:pPr>
            <w:r w:rsidRPr="00CE0950">
              <w:rPr>
                <w:rFonts w:ascii="Ecofont Vera Sans" w:eastAsia="Times New Roman" w:hAnsi="Ecofont Vera Sans" w:cs="Calibri"/>
                <w:b/>
                <w:sz w:val="20"/>
                <w:szCs w:val="20"/>
              </w:rPr>
              <w:t>7.216,36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D78" w:rsidRDefault="00785D78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D78" w:rsidRDefault="00CE0950">
            <w:pPr>
              <w:widowControl/>
              <w:suppressAutoHyphens w:val="0"/>
              <w:snapToGrid w:val="0"/>
              <w:jc w:val="center"/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cofont Vera Sans" w:eastAsia="Times New Roman" w:hAnsi="Ecofont Vera Sans" w:cs="Calibri"/>
                <w:b/>
                <w:bCs/>
                <w:color w:val="000000"/>
                <w:sz w:val="20"/>
                <w:szCs w:val="20"/>
              </w:rPr>
              <w:t>5.760,74</w:t>
            </w:r>
          </w:p>
        </w:tc>
      </w:tr>
    </w:tbl>
    <w:p w:rsidR="00693501" w:rsidRDefault="00693501">
      <w:pPr>
        <w:widowControl/>
        <w:suppressAutoHyphens w:val="0"/>
        <w:autoSpaceDE w:val="0"/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Arial"/>
          <w:b/>
          <w:sz w:val="20"/>
          <w:szCs w:val="20"/>
        </w:rPr>
        <w:t>Divisão Administrativa</w:t>
      </w:r>
      <w:r>
        <w:rPr>
          <w:rFonts w:ascii="Ecofont Vera Sans" w:hAnsi="Ecofont Vera Sans" w:cs="Arial"/>
          <w:sz w:val="20"/>
          <w:szCs w:val="20"/>
        </w:rPr>
        <w:t xml:space="preserve"> do </w:t>
      </w:r>
      <w:r>
        <w:rPr>
          <w:rFonts w:ascii="Ecofont Vera Sans" w:hAnsi="Ecofont Vera Sans" w:cs="Arial"/>
          <w:b/>
          <w:sz w:val="20"/>
          <w:szCs w:val="20"/>
        </w:rPr>
        <w:t>Tribunal de Contas do Estado de Goiás</w:t>
      </w:r>
      <w:r>
        <w:rPr>
          <w:rFonts w:ascii="Ecofont Vera Sans" w:hAnsi="Ecofont Vera Sans" w:cs="Arial"/>
          <w:sz w:val="20"/>
          <w:szCs w:val="20"/>
        </w:rPr>
        <w:t xml:space="preserve">, em Goiânia, </w:t>
      </w:r>
      <w:r w:rsidR="00785D78">
        <w:rPr>
          <w:rFonts w:ascii="Ecofont Vera Sans" w:hAnsi="Ecofont Vera Sans" w:cs="Arial"/>
          <w:sz w:val="20"/>
          <w:szCs w:val="20"/>
        </w:rPr>
        <w:t>25</w:t>
      </w:r>
      <w:r>
        <w:rPr>
          <w:rFonts w:ascii="Ecofont Vera Sans" w:hAnsi="Ecofont Vera Sans" w:cs="Arial"/>
          <w:sz w:val="20"/>
          <w:szCs w:val="20"/>
        </w:rPr>
        <w:t xml:space="preserve"> de </w:t>
      </w:r>
      <w:r w:rsidR="00785D78">
        <w:rPr>
          <w:rFonts w:ascii="Ecofont Vera Sans" w:hAnsi="Ecofont Vera Sans" w:cs="Arial"/>
          <w:sz w:val="20"/>
          <w:szCs w:val="20"/>
        </w:rPr>
        <w:t>novembro</w:t>
      </w:r>
      <w:r>
        <w:rPr>
          <w:rFonts w:ascii="Ecofont Vera Sans" w:hAnsi="Ecofont Vera Sans" w:cs="Arial"/>
          <w:sz w:val="20"/>
          <w:szCs w:val="20"/>
        </w:rPr>
        <w:t xml:space="preserve"> de 2011.</w:t>
      </w: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tabs>
          <w:tab w:val="left" w:pos="2127"/>
        </w:tabs>
        <w:jc w:val="both"/>
        <w:rPr>
          <w:rFonts w:ascii="Ecofont Vera Sans" w:hAnsi="Ecofont Vera Sans" w:cs="Arial"/>
          <w:sz w:val="20"/>
          <w:szCs w:val="20"/>
        </w:rPr>
      </w:pPr>
    </w:p>
    <w:p w:rsidR="00693501" w:rsidRDefault="00693501">
      <w:pPr>
        <w:ind w:left="3402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Arial"/>
          <w:sz w:val="20"/>
          <w:szCs w:val="20"/>
        </w:rPr>
        <w:t>Cássio Resende de Assis Brito</w:t>
      </w:r>
    </w:p>
    <w:p w:rsidR="00693501" w:rsidRDefault="00693501">
      <w:pPr>
        <w:tabs>
          <w:tab w:val="left" w:pos="6804"/>
          <w:tab w:val="left" w:pos="7230"/>
        </w:tabs>
        <w:ind w:left="3402"/>
        <w:jc w:val="center"/>
      </w:pPr>
      <w:r>
        <w:rPr>
          <w:rFonts w:ascii="Ecofont Vera Sans" w:hAnsi="Ecofont Vera Sans" w:cs="Arial"/>
          <w:b/>
          <w:sz w:val="20"/>
          <w:szCs w:val="20"/>
        </w:rPr>
        <w:t>Diretor Administrativo</w:t>
      </w:r>
    </w:p>
    <w:sectPr w:rsidR="00693501" w:rsidSect="00247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1" w:right="1701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3D" w:rsidRDefault="00FB163D">
      <w:r>
        <w:separator/>
      </w:r>
    </w:p>
  </w:endnote>
  <w:endnote w:type="continuationSeparator" w:id="1">
    <w:p w:rsidR="00FB163D" w:rsidRDefault="00FB1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172FDF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6pt;height:13.75pt;z-index:251657216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FB163D" w:rsidRDefault="00172FDF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FB163D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374C32">
                  <w:rPr>
                    <w:rStyle w:val="Nmerodepgina"/>
                    <w:noProof/>
                  </w:rPr>
                  <w:t>4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FB163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172FDF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0.8pt;margin-top:.05pt;width:6pt;height:13.75pt;z-index:251658240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FB163D" w:rsidRDefault="00172FDF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FB163D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374C32">
                  <w:rPr>
                    <w:rStyle w:val="Nmerodepgina"/>
                    <w:noProof/>
                  </w:rPr>
                  <w:t>5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FB163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3D" w:rsidRDefault="00FB163D">
      <w:r>
        <w:separator/>
      </w:r>
    </w:p>
  </w:footnote>
  <w:footnote w:type="continuationSeparator" w:id="1">
    <w:p w:rsidR="00FB163D" w:rsidRDefault="00FB1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FB163D">
    <w:pPr>
      <w:jc w:val="center"/>
      <w:rPr>
        <w:rFonts w:ascii="Ecofont Vera Sans" w:hAnsi="Ecofont Vera Sans"/>
        <w:b/>
      </w:rPr>
    </w:pPr>
    <w:r>
      <w:rPr>
        <w:noProof/>
        <w:lang w:eastAsia="pt-BR"/>
      </w:rPr>
      <w:drawing>
        <wp:inline distT="0" distB="0" distL="0" distR="0">
          <wp:extent cx="542925" cy="714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163D" w:rsidRDefault="00FB163D">
    <w:pPr>
      <w:jc w:val="center"/>
      <w:rPr>
        <w:rFonts w:ascii="Ecofont Vera Sans" w:hAnsi="Ecofont Vera Sans"/>
        <w:b/>
      </w:rPr>
    </w:pPr>
    <w:r>
      <w:rPr>
        <w:rFonts w:ascii="Ecofont Vera Sans" w:hAnsi="Ecofont Vera Sans"/>
        <w:b/>
      </w:rPr>
      <w:t>TRIBUNAL DE CONTAS DO ESTADO DE GOIÁS</w:t>
    </w:r>
  </w:p>
  <w:p w:rsidR="00FB163D" w:rsidRDefault="00FB163D">
    <w:pPr>
      <w:pStyle w:val="Cabealho"/>
      <w:jc w:val="center"/>
      <w:rPr>
        <w:rFonts w:ascii="Ecofont Vera Sans" w:hAnsi="Ecofont Vera Sans"/>
        <w:sz w:val="22"/>
        <w:szCs w:val="22"/>
      </w:rPr>
    </w:pPr>
    <w:r>
      <w:rPr>
        <w:rFonts w:ascii="Ecofont Vera Sans" w:hAnsi="Ecofont Vera Sans"/>
        <w:sz w:val="22"/>
        <w:szCs w:val="22"/>
      </w:rPr>
      <w:t>DIVISÃO ADMINISTRATIVA</w:t>
    </w:r>
  </w:p>
  <w:p w:rsidR="00FB163D" w:rsidRDefault="00FB163D">
    <w:pPr>
      <w:jc w:val="center"/>
      <w:rPr>
        <w:b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FB163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FB163D">
    <w:pPr>
      <w:jc w:val="center"/>
      <w:rPr>
        <w:rFonts w:ascii="Ecofont Vera Sans" w:hAnsi="Ecofont Vera Sans"/>
        <w:b/>
      </w:rPr>
    </w:pPr>
    <w:r>
      <w:rPr>
        <w:noProof/>
        <w:lang w:eastAsia="pt-BR"/>
      </w:rPr>
      <w:drawing>
        <wp:inline distT="0" distB="0" distL="0" distR="0">
          <wp:extent cx="542925" cy="714375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163D" w:rsidRDefault="00FB163D">
    <w:pPr>
      <w:jc w:val="center"/>
      <w:rPr>
        <w:rFonts w:ascii="Ecofont Vera Sans" w:hAnsi="Ecofont Vera Sans"/>
        <w:b/>
      </w:rPr>
    </w:pPr>
    <w:r>
      <w:rPr>
        <w:rFonts w:ascii="Ecofont Vera Sans" w:hAnsi="Ecofont Vera Sans"/>
        <w:b/>
      </w:rPr>
      <w:t>TRIBUNAL DE CONTAS DO ESTADO DE GOIÁS</w:t>
    </w:r>
  </w:p>
  <w:p w:rsidR="00FB163D" w:rsidRDefault="00FB163D">
    <w:pPr>
      <w:pStyle w:val="Cabealho"/>
      <w:jc w:val="center"/>
      <w:rPr>
        <w:rFonts w:ascii="Ecofont Vera Sans" w:hAnsi="Ecofont Vera Sans"/>
        <w:sz w:val="22"/>
        <w:szCs w:val="22"/>
      </w:rPr>
    </w:pPr>
    <w:r>
      <w:rPr>
        <w:rFonts w:ascii="Ecofont Vera Sans" w:hAnsi="Ecofont Vera Sans"/>
        <w:sz w:val="22"/>
        <w:szCs w:val="22"/>
      </w:rPr>
      <w:t>DIVISÃO ADMINISTRATIVA</w:t>
    </w:r>
  </w:p>
  <w:p w:rsidR="00FB163D" w:rsidRDefault="00FB163D">
    <w:pPr>
      <w:jc w:val="center"/>
      <w:rPr>
        <w:b/>
        <w:sz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3D" w:rsidRDefault="00FB16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0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C30B0"/>
    <w:rsid w:val="00172FDF"/>
    <w:rsid w:val="002478F6"/>
    <w:rsid w:val="00374C32"/>
    <w:rsid w:val="003E5F98"/>
    <w:rsid w:val="005238B8"/>
    <w:rsid w:val="0055509A"/>
    <w:rsid w:val="0066008B"/>
    <w:rsid w:val="00693501"/>
    <w:rsid w:val="00732FB3"/>
    <w:rsid w:val="00785D78"/>
    <w:rsid w:val="00807D1E"/>
    <w:rsid w:val="00815BB5"/>
    <w:rsid w:val="008A651B"/>
    <w:rsid w:val="00A13509"/>
    <w:rsid w:val="00A611BD"/>
    <w:rsid w:val="00B42EB7"/>
    <w:rsid w:val="00B7154A"/>
    <w:rsid w:val="00CE0950"/>
    <w:rsid w:val="00EC30B0"/>
    <w:rsid w:val="00EC6FD4"/>
    <w:rsid w:val="00F048F1"/>
    <w:rsid w:val="00F847B8"/>
    <w:rsid w:val="00FB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1B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Ttulo1">
    <w:name w:val="heading 1"/>
    <w:basedOn w:val="Captulo"/>
    <w:next w:val="Corpodetexto"/>
    <w:qFormat/>
    <w:rsid w:val="008A651B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8A651B"/>
    <w:pPr>
      <w:keepNext/>
      <w:widowControl/>
      <w:tabs>
        <w:tab w:val="num" w:pos="0"/>
      </w:tabs>
      <w:suppressAutoHyphens w:val="0"/>
      <w:jc w:val="center"/>
      <w:outlineLvl w:val="1"/>
    </w:pPr>
    <w:rPr>
      <w:rFonts w:eastAsia="Times New Roman"/>
      <w:sz w:val="26"/>
      <w:szCs w:val="20"/>
    </w:rPr>
  </w:style>
  <w:style w:type="paragraph" w:styleId="Ttulo3">
    <w:name w:val="heading 3"/>
    <w:basedOn w:val="Captulo"/>
    <w:next w:val="Corpodetexto"/>
    <w:qFormat/>
    <w:rsid w:val="008A651B"/>
    <w:pPr>
      <w:tabs>
        <w:tab w:val="num" w:pos="0"/>
      </w:tabs>
      <w:outlineLvl w:val="2"/>
    </w:pPr>
    <w:rPr>
      <w:b/>
      <w:bCs/>
    </w:rPr>
  </w:style>
  <w:style w:type="paragraph" w:styleId="Ttulo4">
    <w:name w:val="heading 4"/>
    <w:basedOn w:val="Captulo"/>
    <w:next w:val="Corpodetexto"/>
    <w:qFormat/>
    <w:rsid w:val="008A651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8A651B"/>
    <w:pPr>
      <w:tabs>
        <w:tab w:val="num" w:pos="0"/>
      </w:tabs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8A651B"/>
    <w:pPr>
      <w:tabs>
        <w:tab w:val="num" w:pos="0"/>
      </w:tabs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8A651B"/>
    <w:pPr>
      <w:tabs>
        <w:tab w:val="num" w:pos="0"/>
      </w:tabs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8A651B"/>
    <w:pPr>
      <w:tabs>
        <w:tab w:val="num" w:pos="0"/>
      </w:tabs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8A651B"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6z0">
    <w:name w:val="WW8Num6z0"/>
    <w:rsid w:val="008A651B"/>
    <w:rPr>
      <w:rFonts w:ascii="Helvetica-Bold" w:hAnsi="Helvetica-Bold" w:cs="Helvetica-Bold"/>
      <w:sz w:val="22"/>
    </w:rPr>
  </w:style>
  <w:style w:type="character" w:customStyle="1" w:styleId="WW8Num8z0">
    <w:name w:val="WW8Num8z0"/>
    <w:rsid w:val="008A651B"/>
    <w:rPr>
      <w:b/>
    </w:rPr>
  </w:style>
  <w:style w:type="character" w:customStyle="1" w:styleId="Fontepargpadro3">
    <w:name w:val="Fonte parág. padrão3"/>
    <w:rsid w:val="008A651B"/>
  </w:style>
  <w:style w:type="character" w:customStyle="1" w:styleId="Absatz-Standardschriftart">
    <w:name w:val="Absatz-Standardschriftart"/>
    <w:rsid w:val="008A651B"/>
  </w:style>
  <w:style w:type="character" w:customStyle="1" w:styleId="WW-Absatz-Standardschriftart">
    <w:name w:val="WW-Absatz-Standardschriftart"/>
    <w:rsid w:val="008A651B"/>
  </w:style>
  <w:style w:type="character" w:customStyle="1" w:styleId="WW-Absatz-Standardschriftart1">
    <w:name w:val="WW-Absatz-Standardschriftart1"/>
    <w:rsid w:val="008A651B"/>
  </w:style>
  <w:style w:type="character" w:customStyle="1" w:styleId="WW-Absatz-Standardschriftart11">
    <w:name w:val="WW-Absatz-Standardschriftart11"/>
    <w:rsid w:val="008A651B"/>
  </w:style>
  <w:style w:type="character" w:customStyle="1" w:styleId="Fontepargpadro2">
    <w:name w:val="Fonte parág. padrão2"/>
    <w:rsid w:val="008A651B"/>
  </w:style>
  <w:style w:type="character" w:customStyle="1" w:styleId="WW-Absatz-Standardschriftart111">
    <w:name w:val="WW-Absatz-Standardschriftart111"/>
    <w:rsid w:val="008A651B"/>
  </w:style>
  <w:style w:type="character" w:customStyle="1" w:styleId="WW-Absatz-Standardschriftart1111">
    <w:name w:val="WW-Absatz-Standardschriftart1111"/>
    <w:rsid w:val="008A651B"/>
  </w:style>
  <w:style w:type="character" w:customStyle="1" w:styleId="WW-Absatz-Standardschriftart11111">
    <w:name w:val="WW-Absatz-Standardschriftart11111"/>
    <w:rsid w:val="008A651B"/>
  </w:style>
  <w:style w:type="character" w:customStyle="1" w:styleId="Fontepargpadro1">
    <w:name w:val="Fonte parág. padrão1"/>
    <w:rsid w:val="008A651B"/>
  </w:style>
  <w:style w:type="character" w:styleId="Nmerodepgina">
    <w:name w:val="page number"/>
    <w:basedOn w:val="Fontepargpadro3"/>
    <w:rsid w:val="008A651B"/>
  </w:style>
  <w:style w:type="paragraph" w:customStyle="1" w:styleId="Ttulo10">
    <w:name w:val="Título1"/>
    <w:basedOn w:val="Normal"/>
    <w:next w:val="Corpodetexto"/>
    <w:rsid w:val="008A651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rsid w:val="008A651B"/>
    <w:pPr>
      <w:spacing w:after="120"/>
    </w:pPr>
  </w:style>
  <w:style w:type="paragraph" w:styleId="Lista">
    <w:name w:val="List"/>
    <w:basedOn w:val="Corpodetexto"/>
    <w:rsid w:val="008A651B"/>
    <w:rPr>
      <w:rFonts w:cs="Tahoma"/>
    </w:rPr>
  </w:style>
  <w:style w:type="paragraph" w:customStyle="1" w:styleId="Legenda4">
    <w:name w:val="Legenda4"/>
    <w:basedOn w:val="Normal"/>
    <w:rsid w:val="008A651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A651B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A651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Normal"/>
    <w:rsid w:val="008A651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8A651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8A651B"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rsid w:val="008A651B"/>
    <w:pPr>
      <w:suppressLineNumbers/>
    </w:pPr>
  </w:style>
  <w:style w:type="paragraph" w:customStyle="1" w:styleId="Ttulodatabela">
    <w:name w:val="Título da tabela"/>
    <w:basedOn w:val="Contedodatabela"/>
    <w:rsid w:val="008A651B"/>
    <w:pPr>
      <w:jc w:val="center"/>
    </w:pPr>
    <w:rPr>
      <w:b/>
      <w:bCs/>
      <w:i/>
      <w:iCs/>
    </w:rPr>
  </w:style>
  <w:style w:type="paragraph" w:styleId="Cabealho">
    <w:name w:val="header"/>
    <w:basedOn w:val="Normal"/>
    <w:rsid w:val="008A65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651B"/>
    <w:pPr>
      <w:tabs>
        <w:tab w:val="center" w:pos="4252"/>
        <w:tab w:val="right" w:pos="8504"/>
      </w:tabs>
    </w:pPr>
  </w:style>
  <w:style w:type="paragraph" w:customStyle="1" w:styleId="Recuodecorpodetexto31">
    <w:name w:val="Recuo de corpo de texto 31"/>
    <w:basedOn w:val="Normal"/>
    <w:rsid w:val="008A651B"/>
    <w:pPr>
      <w:spacing w:after="120"/>
      <w:ind w:left="283"/>
    </w:pPr>
    <w:rPr>
      <w:sz w:val="16"/>
      <w:szCs w:val="16"/>
    </w:rPr>
  </w:style>
  <w:style w:type="paragraph" w:customStyle="1" w:styleId="n1">
    <w:name w:val="n1"/>
    <w:basedOn w:val="Normal"/>
    <w:rsid w:val="008A651B"/>
    <w:pPr>
      <w:widowControl/>
      <w:tabs>
        <w:tab w:val="left" w:pos="1134"/>
      </w:tabs>
      <w:suppressAutoHyphens w:val="0"/>
      <w:spacing w:before="240"/>
      <w:jc w:val="both"/>
    </w:pPr>
    <w:rPr>
      <w:rFonts w:ascii="Arial" w:eastAsia="Times New Roman" w:hAnsi="Arial"/>
      <w:sz w:val="20"/>
      <w:szCs w:val="20"/>
    </w:rPr>
  </w:style>
  <w:style w:type="paragraph" w:customStyle="1" w:styleId="Ttulo100">
    <w:name w:val="Título 10"/>
    <w:basedOn w:val="Captulo"/>
    <w:next w:val="Corpodetexto"/>
    <w:rsid w:val="008A651B"/>
    <w:pPr>
      <w:tabs>
        <w:tab w:val="num" w:pos="0"/>
      </w:tabs>
    </w:pPr>
    <w:rPr>
      <w:b/>
      <w:bCs/>
      <w:sz w:val="21"/>
      <w:szCs w:val="21"/>
    </w:rPr>
  </w:style>
  <w:style w:type="paragraph" w:styleId="Recuodecorpodetexto">
    <w:name w:val="Body Text Indent"/>
    <w:basedOn w:val="Normal"/>
    <w:rsid w:val="008A651B"/>
    <w:pPr>
      <w:spacing w:after="120"/>
      <w:ind w:left="283"/>
    </w:pPr>
  </w:style>
  <w:style w:type="paragraph" w:customStyle="1" w:styleId="Default">
    <w:name w:val="Default"/>
    <w:rsid w:val="008A651B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font0">
    <w:name w:val="font0"/>
    <w:basedOn w:val="Normal"/>
    <w:rsid w:val="008A651B"/>
    <w:pPr>
      <w:suppressAutoHyphens w:val="0"/>
      <w:spacing w:before="100" w:after="100" w:line="360" w:lineRule="atLeast"/>
      <w:jc w:val="both"/>
      <w:textAlignment w:val="baseline"/>
    </w:pPr>
    <w:rPr>
      <w:rFonts w:ascii="Arial" w:eastAsia="Arial Unicode MS" w:hAnsi="Arial" w:cs="Arial"/>
      <w:sz w:val="20"/>
      <w:szCs w:val="20"/>
    </w:rPr>
  </w:style>
  <w:style w:type="paragraph" w:styleId="Ttulo">
    <w:name w:val="Title"/>
    <w:basedOn w:val="Normal"/>
    <w:next w:val="Subttulo"/>
    <w:qFormat/>
    <w:rsid w:val="008A651B"/>
    <w:pPr>
      <w:widowControl/>
      <w:suppressAutoHyphens w:val="0"/>
      <w:jc w:val="center"/>
    </w:pPr>
    <w:rPr>
      <w:rFonts w:ascii="Arial" w:eastAsia="Times New Roman" w:hAnsi="Arial"/>
      <w:b/>
      <w:sz w:val="21"/>
      <w:szCs w:val="20"/>
    </w:rPr>
  </w:style>
  <w:style w:type="paragraph" w:styleId="Subttulo">
    <w:name w:val="Subtitle"/>
    <w:basedOn w:val="Ttulo10"/>
    <w:next w:val="Corpodetexto"/>
    <w:qFormat/>
    <w:rsid w:val="008A651B"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rsid w:val="008A651B"/>
    <w:pPr>
      <w:suppressLineNumbers/>
    </w:pPr>
  </w:style>
  <w:style w:type="paragraph" w:customStyle="1" w:styleId="Ttulodetabela">
    <w:name w:val="Título de tabela"/>
    <w:basedOn w:val="Contedodetabela"/>
    <w:rsid w:val="008A651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8A651B"/>
  </w:style>
  <w:style w:type="paragraph" w:styleId="Textodebalo">
    <w:name w:val="Balloon Text"/>
    <w:basedOn w:val="Normal"/>
    <w:link w:val="TextodebaloChar"/>
    <w:uiPriority w:val="99"/>
    <w:semiHidden/>
    <w:unhideWhenUsed/>
    <w:rsid w:val="006935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501"/>
    <w:rPr>
      <w:rFonts w:ascii="Tahoma" w:eastAsia="Lucida Sans Unicode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7154A"/>
    <w:pPr>
      <w:ind w:left="720"/>
      <w:contextualSpacing/>
    </w:pPr>
  </w:style>
  <w:style w:type="table" w:styleId="Tabelacomgrade">
    <w:name w:val="Table Grid"/>
    <w:basedOn w:val="Tabelanormal"/>
    <w:uiPriority w:val="59"/>
    <w:rsid w:val="00B715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1585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tce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caugusto</dc:creator>
  <cp:lastModifiedBy>vlazaro</cp:lastModifiedBy>
  <cp:revision>6</cp:revision>
  <cp:lastPrinted>2011-12-02T16:55:00Z</cp:lastPrinted>
  <dcterms:created xsi:type="dcterms:W3CDTF">2011-11-24T19:52:00Z</dcterms:created>
  <dcterms:modified xsi:type="dcterms:W3CDTF">2011-12-06T17:23:00Z</dcterms:modified>
</cp:coreProperties>
</file>